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74" w:rsidRPr="00E309C5" w:rsidRDefault="00360874" w:rsidP="00CC4DA0">
      <w:pPr>
        <w:spacing w:after="0" w:line="240" w:lineRule="auto"/>
        <w:ind w:left="670" w:right="715" w:hanging="10"/>
        <w:jc w:val="center"/>
        <w:rPr>
          <w:rFonts w:ascii="Times New Roman" w:eastAsia="Times New Roman" w:hAnsi="Times New Roman" w:cs="Times New Roman"/>
          <w:b/>
          <w:bCs/>
          <w:color w:val="000000"/>
          <w:sz w:val="28"/>
          <w:szCs w:val="28"/>
        </w:rPr>
      </w:pPr>
      <w:r w:rsidRPr="00E309C5">
        <w:rPr>
          <w:rFonts w:ascii="Times New Roman" w:eastAsia="Times New Roman" w:hAnsi="Times New Roman" w:cs="Times New Roman"/>
          <w:b/>
          <w:bCs/>
          <w:color w:val="000000"/>
          <w:sz w:val="28"/>
          <w:szCs w:val="28"/>
        </w:rPr>
        <w:t>ТРЕБОВАНИЯ</w:t>
      </w:r>
    </w:p>
    <w:p w:rsidR="00360874" w:rsidRPr="00E309C5" w:rsidRDefault="00360874" w:rsidP="00CC4DA0">
      <w:pPr>
        <w:spacing w:after="0" w:line="240" w:lineRule="auto"/>
        <w:ind w:left="670" w:right="715" w:hanging="10"/>
        <w:jc w:val="center"/>
        <w:rPr>
          <w:rFonts w:ascii="Times New Roman" w:eastAsia="Times New Roman" w:hAnsi="Times New Roman" w:cs="Times New Roman"/>
          <w:b/>
          <w:bCs/>
          <w:color w:val="000000"/>
          <w:sz w:val="28"/>
          <w:szCs w:val="28"/>
        </w:rPr>
      </w:pPr>
      <w:r w:rsidRPr="00E309C5">
        <w:rPr>
          <w:rFonts w:ascii="Times New Roman" w:eastAsia="Times New Roman" w:hAnsi="Times New Roman" w:cs="Times New Roman"/>
          <w:b/>
          <w:bCs/>
          <w:color w:val="000000"/>
          <w:sz w:val="28"/>
          <w:szCs w:val="28"/>
        </w:rPr>
        <w:t xml:space="preserve">к  проведению муниципального этапа всероссийской олимпиады школьников по технологии в 2021/2022 учебном году </w:t>
      </w:r>
    </w:p>
    <w:p w:rsidR="008471FD" w:rsidRPr="00E309C5" w:rsidRDefault="008471FD" w:rsidP="00E309C5">
      <w:pPr>
        <w:spacing w:after="0" w:line="240" w:lineRule="auto"/>
        <w:jc w:val="both"/>
        <w:rPr>
          <w:rFonts w:ascii="Times New Roman" w:hAnsi="Times New Roman" w:cs="Times New Roman"/>
          <w:sz w:val="28"/>
          <w:szCs w:val="28"/>
        </w:rPr>
      </w:pPr>
    </w:p>
    <w:p w:rsidR="00360874" w:rsidRPr="00E309C5" w:rsidRDefault="00562E08" w:rsidP="00E309C5">
      <w:pPr>
        <w:pStyle w:val="a5"/>
        <w:ind w:left="502"/>
        <w:jc w:val="center"/>
        <w:rPr>
          <w:rFonts w:ascii="Times New Roman" w:hAnsi="Times New Roman" w:cs="Times New Roman"/>
          <w:b/>
          <w:bCs/>
          <w:sz w:val="28"/>
          <w:szCs w:val="28"/>
        </w:rPr>
      </w:pPr>
      <w:r w:rsidRPr="00E309C5">
        <w:rPr>
          <w:rFonts w:ascii="Times New Roman" w:hAnsi="Times New Roman" w:cs="Times New Roman"/>
          <w:b/>
          <w:bCs/>
          <w:sz w:val="28"/>
          <w:szCs w:val="28"/>
        </w:rPr>
        <w:t>Общие положения</w:t>
      </w:r>
    </w:p>
    <w:p w:rsidR="00360874" w:rsidRPr="00E309C5" w:rsidRDefault="00AB160C" w:rsidP="00562E08">
      <w:pPr>
        <w:spacing w:after="0" w:line="240" w:lineRule="auto"/>
        <w:jc w:val="both"/>
        <w:rPr>
          <w:rFonts w:ascii="Times New Roman" w:hAnsi="Times New Roman" w:cs="Times New Roman"/>
          <w:sz w:val="28"/>
          <w:szCs w:val="28"/>
        </w:rPr>
      </w:pPr>
      <w:r w:rsidRPr="00E309C5">
        <w:rPr>
          <w:rFonts w:ascii="Times New Roman" w:hAnsi="Times New Roman" w:cs="Times New Roman"/>
          <w:b/>
          <w:bCs/>
          <w:sz w:val="28"/>
          <w:szCs w:val="28"/>
        </w:rPr>
        <w:t xml:space="preserve">     </w:t>
      </w:r>
      <w:r w:rsidR="00CC4DA0" w:rsidRPr="00E309C5">
        <w:rPr>
          <w:rFonts w:ascii="Times New Roman" w:hAnsi="Times New Roman" w:cs="Times New Roman"/>
          <w:b/>
          <w:bCs/>
          <w:sz w:val="28"/>
          <w:szCs w:val="28"/>
        </w:rPr>
        <w:t xml:space="preserve">  </w:t>
      </w:r>
      <w:r w:rsidRPr="00E309C5">
        <w:rPr>
          <w:rFonts w:ascii="Times New Roman" w:hAnsi="Times New Roman" w:cs="Times New Roman"/>
          <w:b/>
          <w:bCs/>
          <w:sz w:val="28"/>
          <w:szCs w:val="28"/>
        </w:rPr>
        <w:t xml:space="preserve"> </w:t>
      </w:r>
      <w:r w:rsidRPr="00E309C5">
        <w:rPr>
          <w:rFonts w:ascii="Times New Roman" w:hAnsi="Times New Roman" w:cs="Times New Roman"/>
          <w:sz w:val="28"/>
          <w:szCs w:val="28"/>
        </w:rPr>
        <w:t xml:space="preserve">Муниципальный этап всероссийской олимпиады школьников по технологии проводится в соответствии с Порядком проведения олимпиады, определяемым Порядком проведения всероссийской олимпиады школьников </w:t>
      </w:r>
      <w:r w:rsidR="00360874" w:rsidRPr="00E309C5">
        <w:rPr>
          <w:rFonts w:ascii="Times New Roman" w:hAnsi="Times New Roman" w:cs="Times New Roman"/>
          <w:sz w:val="28"/>
          <w:szCs w:val="28"/>
        </w:rPr>
        <w:t>(далее - олимпиада)</w:t>
      </w: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 xml:space="preserve">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00CB40BE" w:rsidRPr="00E309C5">
        <w:rPr>
          <w:rFonts w:ascii="Times New Roman" w:hAnsi="Times New Roman" w:cs="Times New Roman"/>
          <w:sz w:val="28"/>
          <w:szCs w:val="28"/>
        </w:rPr>
        <w:t xml:space="preserve"> и </w:t>
      </w:r>
      <w:r w:rsidRPr="00E309C5">
        <w:rPr>
          <w:rFonts w:ascii="Times New Roman" w:hAnsi="Times New Roman" w:cs="Times New Roman"/>
          <w:sz w:val="28"/>
          <w:szCs w:val="28"/>
        </w:rPr>
        <w:t>рекомендаци</w:t>
      </w:r>
      <w:r w:rsidR="00CB40BE" w:rsidRPr="00E309C5">
        <w:rPr>
          <w:rFonts w:ascii="Times New Roman" w:hAnsi="Times New Roman" w:cs="Times New Roman"/>
          <w:sz w:val="28"/>
          <w:szCs w:val="28"/>
        </w:rPr>
        <w:t>ями</w:t>
      </w:r>
      <w:r w:rsidRPr="00E309C5">
        <w:rPr>
          <w:rFonts w:ascii="Times New Roman" w:hAnsi="Times New Roman" w:cs="Times New Roman"/>
          <w:sz w:val="28"/>
          <w:szCs w:val="28"/>
        </w:rPr>
        <w:t xml:space="preserve"> Центральной предметно-методической комиссии всероссийской олимпиады школьников по технологии в  2021/2022 учебном году (утвержденными на заседании Центральной предметно-методической комиссии всероссийской олимпиады школьников по технологии протокол </w:t>
      </w:r>
      <w:r w:rsidR="00E309C5">
        <w:rPr>
          <w:rFonts w:ascii="Times New Roman" w:hAnsi="Times New Roman" w:cs="Times New Roman"/>
          <w:sz w:val="28"/>
          <w:szCs w:val="28"/>
        </w:rPr>
        <w:t xml:space="preserve">   </w:t>
      </w:r>
      <w:r w:rsidRPr="00E309C5">
        <w:rPr>
          <w:rFonts w:ascii="Times New Roman" w:hAnsi="Times New Roman" w:cs="Times New Roman"/>
          <w:sz w:val="28"/>
          <w:szCs w:val="28"/>
        </w:rPr>
        <w:t>№</w:t>
      </w:r>
      <w:r w:rsidR="00E309C5">
        <w:rPr>
          <w:rFonts w:ascii="Times New Roman" w:hAnsi="Times New Roman" w:cs="Times New Roman"/>
          <w:sz w:val="28"/>
          <w:szCs w:val="28"/>
        </w:rPr>
        <w:t xml:space="preserve"> </w:t>
      </w:r>
      <w:r w:rsidRPr="00E309C5">
        <w:rPr>
          <w:rFonts w:ascii="Times New Roman" w:hAnsi="Times New Roman" w:cs="Times New Roman"/>
          <w:sz w:val="28"/>
          <w:szCs w:val="28"/>
        </w:rPr>
        <w:t>2 от 10.07. 2021г.).</w:t>
      </w:r>
    </w:p>
    <w:p w:rsidR="00360874" w:rsidRPr="00E309C5" w:rsidRDefault="00AB160C" w:rsidP="00562E08">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CC4DA0"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Олимпиада по технологии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популяризации традиционной культуры и в контексте развития современной мировой цивилизации.</w:t>
      </w:r>
    </w:p>
    <w:p w:rsidR="00CC4DA0" w:rsidRPr="00E309C5" w:rsidRDefault="00CC4DA0" w:rsidP="00562E08">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Рабочим языком проведения олимпиады является русский язык.</w:t>
      </w:r>
    </w:p>
    <w:p w:rsidR="00CC4DA0" w:rsidRPr="00E309C5" w:rsidRDefault="000711CD" w:rsidP="00562E08">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Форма проведения</w:t>
      </w:r>
      <w:r w:rsidR="00E309C5">
        <w:rPr>
          <w:rFonts w:ascii="Times New Roman" w:hAnsi="Times New Roman" w:cs="Times New Roman"/>
          <w:sz w:val="28"/>
          <w:szCs w:val="28"/>
        </w:rPr>
        <w:t xml:space="preserve"> </w:t>
      </w:r>
      <w:r w:rsidRPr="00E309C5">
        <w:rPr>
          <w:rFonts w:ascii="Times New Roman" w:hAnsi="Times New Roman" w:cs="Times New Roman"/>
          <w:sz w:val="28"/>
          <w:szCs w:val="28"/>
        </w:rPr>
        <w:t>-</w:t>
      </w:r>
      <w:r w:rsidR="00E309C5">
        <w:rPr>
          <w:rFonts w:ascii="Times New Roman" w:hAnsi="Times New Roman" w:cs="Times New Roman"/>
          <w:sz w:val="28"/>
          <w:szCs w:val="28"/>
        </w:rPr>
        <w:t xml:space="preserve"> </w:t>
      </w:r>
      <w:r w:rsidRPr="00E309C5">
        <w:rPr>
          <w:rFonts w:ascii="Times New Roman" w:hAnsi="Times New Roman" w:cs="Times New Roman"/>
          <w:sz w:val="28"/>
          <w:szCs w:val="28"/>
        </w:rPr>
        <w:t>очная.</w:t>
      </w:r>
      <w:r w:rsidR="00774EA7" w:rsidRPr="00E309C5">
        <w:rPr>
          <w:rFonts w:ascii="Times New Roman" w:hAnsi="Times New Roman" w:cs="Times New Roman"/>
          <w:sz w:val="28"/>
          <w:szCs w:val="28"/>
        </w:rPr>
        <w:t xml:space="preserve"> </w:t>
      </w:r>
      <w:r w:rsidR="00CB40BE" w:rsidRPr="00E309C5">
        <w:rPr>
          <w:rFonts w:ascii="Times New Roman" w:hAnsi="Times New Roman" w:cs="Times New Roman"/>
          <w:sz w:val="28"/>
          <w:szCs w:val="28"/>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CC4DA0" w:rsidRPr="00E309C5" w:rsidRDefault="00CC4DA0" w:rsidP="00A111FF">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Pr="00E309C5">
        <w:rPr>
          <w:rFonts w:ascii="Times New Roman" w:hAnsi="Times New Roman" w:cs="Times New Roman"/>
          <w:color w:val="000000"/>
          <w:sz w:val="28"/>
          <w:szCs w:val="28"/>
          <w:lang w:eastAsia="ru-RU" w:bidi="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360874" w:rsidRPr="00E309C5" w:rsidRDefault="00AB160C" w:rsidP="00562E08">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Муниципальный этап олимпиады проводится по заданиям для 7-11 классов. Участник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F84843" w:rsidRPr="00E309C5" w:rsidRDefault="00562E08" w:rsidP="007E5CD6">
      <w:pPr>
        <w:pStyle w:val="20"/>
        <w:shd w:val="clear" w:color="auto" w:fill="auto"/>
        <w:spacing w:line="240" w:lineRule="auto"/>
        <w:ind w:firstLine="426"/>
        <w:jc w:val="both"/>
        <w:rPr>
          <w:lang w:eastAsia="ru-RU" w:bidi="ru-RU"/>
        </w:rPr>
      </w:pPr>
      <w:r w:rsidRPr="00E309C5">
        <w:rPr>
          <w:lang w:eastAsia="ru-RU" w:bidi="ru-RU"/>
        </w:rPr>
        <w:lastRenderedPageBreak/>
        <w:t>Участники олимпиады с ограниченными возможностями здоровья (далее - ОВЗ) и дети-инвалиды принимают участие в олимпиаде на общих основаниях</w:t>
      </w:r>
      <w:r w:rsidR="00980929" w:rsidRPr="00E309C5">
        <w:rPr>
          <w:lang w:eastAsia="ru-RU" w:bidi="ru-RU"/>
        </w:rPr>
        <w:t xml:space="preserve"> (п.8, стр.3 Порядка). </w:t>
      </w:r>
    </w:p>
    <w:p w:rsidR="007E5CD6" w:rsidRPr="00E309C5" w:rsidRDefault="007E5CD6" w:rsidP="007E5CD6">
      <w:pPr>
        <w:pStyle w:val="20"/>
        <w:spacing w:line="240" w:lineRule="auto"/>
        <w:ind w:firstLine="426"/>
        <w:jc w:val="both"/>
        <w:rPr>
          <w:lang w:eastAsia="ru-RU" w:bidi="ru-RU"/>
        </w:rPr>
      </w:pPr>
      <w:r w:rsidRPr="00E309C5">
        <w:rPr>
          <w:lang w:eastAsia="ru-RU" w:bidi="ru-RU"/>
        </w:rPr>
        <w:t>Для участников  олимпиады  с  OB3  и  детей-инвалидов при необходимости  организаторами соотвествующих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7E5CD6" w:rsidRPr="00E309C5" w:rsidRDefault="00E309C5" w:rsidP="007E5CD6">
      <w:pPr>
        <w:pStyle w:val="20"/>
        <w:spacing w:line="240" w:lineRule="auto"/>
        <w:ind w:firstLine="426"/>
        <w:jc w:val="both"/>
        <w:rPr>
          <w:lang w:eastAsia="ru-RU" w:bidi="ru-RU"/>
        </w:rPr>
      </w:pPr>
      <w:r>
        <w:rPr>
          <w:lang w:eastAsia="ru-RU" w:bidi="ru-RU"/>
        </w:rPr>
        <w:t xml:space="preserve">- </w:t>
      </w:r>
      <w:r w:rsidR="007E5CD6" w:rsidRPr="00E309C5">
        <w:rPr>
          <w:lang w:eastAsia="ru-RU" w:bidi="ru-RU"/>
        </w:rPr>
        <w:t xml:space="preserve">беспрепятственный   доступ    участников    в   место   проведения    олимпиады (наличие     </w:t>
      </w:r>
    </w:p>
    <w:p w:rsidR="007E5CD6" w:rsidRPr="00E309C5" w:rsidRDefault="007E5CD6" w:rsidP="007E5CD6">
      <w:pPr>
        <w:pStyle w:val="20"/>
        <w:spacing w:line="240" w:lineRule="auto"/>
        <w:jc w:val="both"/>
        <w:rPr>
          <w:lang w:eastAsia="ru-RU" w:bidi="ru-RU"/>
        </w:rPr>
      </w:pPr>
      <w:r w:rsidRPr="00E309C5">
        <w:rPr>
          <w:lang w:eastAsia="ru-RU" w:bidi="ru-RU"/>
        </w:rPr>
        <w:t>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7E5CD6" w:rsidRPr="00E309C5" w:rsidRDefault="00E309C5" w:rsidP="007E5CD6">
      <w:pPr>
        <w:pStyle w:val="20"/>
        <w:spacing w:line="240" w:lineRule="auto"/>
        <w:ind w:firstLine="426"/>
        <w:jc w:val="both"/>
        <w:rPr>
          <w:lang w:eastAsia="ru-RU" w:bidi="ru-RU"/>
        </w:rPr>
      </w:pPr>
      <w:r>
        <w:rPr>
          <w:lang w:eastAsia="ru-RU" w:bidi="ru-RU"/>
        </w:rPr>
        <w:t xml:space="preserve">- </w:t>
      </w:r>
      <w:r w:rsidR="007E5CD6" w:rsidRPr="00E309C5">
        <w:rPr>
          <w:lang w:eastAsia="ru-RU" w:bidi="ru-RU"/>
        </w:rPr>
        <w:t>присутствие     ассистентов     —     специалистов, оказывающих   участникам олимпиады  с OB</w:t>
      </w:r>
      <w:r w:rsidR="00774EA7" w:rsidRPr="00E309C5">
        <w:rPr>
          <w:lang w:eastAsia="ru-RU" w:bidi="ru-RU"/>
        </w:rPr>
        <w:t>З</w:t>
      </w:r>
      <w:r w:rsidR="007E5CD6" w:rsidRPr="00E309C5">
        <w:rPr>
          <w:lang w:eastAsia="ru-RU" w:bidi="ru-RU"/>
        </w:rPr>
        <w:t xml:space="preserve">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w:t>
      </w:r>
      <w:r w:rsidR="00774EA7" w:rsidRPr="00E309C5">
        <w:rPr>
          <w:lang w:eastAsia="ru-RU" w:bidi="ru-RU"/>
        </w:rPr>
        <w:t xml:space="preserve"> </w:t>
      </w:r>
      <w:r w:rsidR="007E5CD6" w:rsidRPr="00E309C5">
        <w:rPr>
          <w:lang w:eastAsia="ru-RU" w:bidi="ru-RU"/>
        </w:rPr>
        <w:t>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7E5CD6" w:rsidRPr="00E309C5" w:rsidRDefault="00774EA7" w:rsidP="007E5CD6">
      <w:pPr>
        <w:pStyle w:val="20"/>
        <w:spacing w:line="240" w:lineRule="auto"/>
        <w:jc w:val="both"/>
        <w:rPr>
          <w:lang w:eastAsia="ru-RU" w:bidi="ru-RU"/>
        </w:rPr>
      </w:pPr>
      <w:r w:rsidRPr="00E309C5">
        <w:rPr>
          <w:lang w:eastAsia="ru-RU" w:bidi="ru-RU"/>
        </w:rPr>
        <w:t xml:space="preserve">      </w:t>
      </w:r>
      <w:r w:rsidR="00E309C5">
        <w:rPr>
          <w:lang w:eastAsia="ru-RU" w:bidi="ru-RU"/>
        </w:rPr>
        <w:t xml:space="preserve">- </w:t>
      </w:r>
      <w:r w:rsidRPr="00E309C5">
        <w:rPr>
          <w:lang w:eastAsia="ru-RU" w:bidi="ru-RU"/>
        </w:rPr>
        <w:t xml:space="preserve">  </w:t>
      </w:r>
      <w:r w:rsidR="007E5CD6" w:rsidRPr="00E309C5">
        <w:rPr>
          <w:lang w:eastAsia="ru-RU" w:bidi="ru-RU"/>
        </w:rPr>
        <w:t>использование    на    олимпиаде    необходимых    для    выполнения    заданий технических средств;</w:t>
      </w:r>
    </w:p>
    <w:p w:rsidR="007E5CD6" w:rsidRPr="00E309C5" w:rsidRDefault="00E309C5" w:rsidP="007E5CD6">
      <w:pPr>
        <w:pStyle w:val="20"/>
        <w:spacing w:line="240" w:lineRule="auto"/>
        <w:ind w:firstLine="426"/>
        <w:jc w:val="both"/>
        <w:rPr>
          <w:lang w:eastAsia="ru-RU" w:bidi="ru-RU"/>
        </w:rPr>
      </w:pPr>
      <w:r>
        <w:rPr>
          <w:lang w:eastAsia="ru-RU" w:bidi="ru-RU"/>
        </w:rPr>
        <w:t xml:space="preserve">- </w:t>
      </w:r>
      <w:r w:rsidR="007E5CD6" w:rsidRPr="00E309C5">
        <w:rPr>
          <w:lang w:eastAsia="ru-RU" w:bidi="ru-RU"/>
        </w:rPr>
        <w:t>привлечение   при необходимости   ассистента-сурдопереводчика</w:t>
      </w:r>
      <w:r w:rsidR="00774EA7" w:rsidRPr="00E309C5">
        <w:rPr>
          <w:lang w:eastAsia="ru-RU" w:bidi="ru-RU"/>
        </w:rPr>
        <w:t xml:space="preserve"> </w:t>
      </w:r>
      <w:r w:rsidR="007E5CD6" w:rsidRPr="00E309C5">
        <w:rPr>
          <w:lang w:eastAsia="ru-RU" w:bidi="ru-RU"/>
        </w:rPr>
        <w:t>(для  глухих и слабослышащих  участников олимпиады);</w:t>
      </w:r>
    </w:p>
    <w:p w:rsidR="007E5CD6" w:rsidRPr="00E309C5" w:rsidRDefault="00774EA7" w:rsidP="007E5CD6">
      <w:pPr>
        <w:pStyle w:val="20"/>
        <w:spacing w:line="240" w:lineRule="auto"/>
        <w:jc w:val="both"/>
        <w:rPr>
          <w:lang w:eastAsia="ru-RU" w:bidi="ru-RU"/>
        </w:rPr>
      </w:pPr>
      <w:r w:rsidRPr="00E309C5">
        <w:rPr>
          <w:lang w:eastAsia="ru-RU" w:bidi="ru-RU"/>
        </w:rPr>
        <w:t xml:space="preserve">   </w:t>
      </w:r>
      <w:r w:rsidR="00E309C5">
        <w:rPr>
          <w:lang w:eastAsia="ru-RU" w:bidi="ru-RU"/>
        </w:rPr>
        <w:t xml:space="preserve">  </w:t>
      </w:r>
      <w:r w:rsidRPr="00E309C5">
        <w:rPr>
          <w:lang w:eastAsia="ru-RU" w:bidi="ru-RU"/>
        </w:rPr>
        <w:t xml:space="preserve"> </w:t>
      </w:r>
      <w:r w:rsidR="00E309C5">
        <w:rPr>
          <w:lang w:eastAsia="ru-RU" w:bidi="ru-RU"/>
        </w:rPr>
        <w:t xml:space="preserve">- </w:t>
      </w:r>
      <w:r w:rsidR="007E5CD6" w:rsidRPr="00E309C5">
        <w:rPr>
          <w:lang w:eastAsia="ru-RU" w:bidi="ru-RU"/>
        </w:rPr>
        <w:t xml:space="preserve">использование      звукоусиливающей     аппаратуры (для      слабослышащих участников </w:t>
      </w:r>
    </w:p>
    <w:p w:rsidR="00774EA7" w:rsidRPr="00E309C5" w:rsidRDefault="007E5CD6" w:rsidP="00774EA7">
      <w:pPr>
        <w:pStyle w:val="20"/>
        <w:spacing w:line="240" w:lineRule="auto"/>
        <w:jc w:val="both"/>
        <w:rPr>
          <w:lang w:eastAsia="ru-RU" w:bidi="ru-RU"/>
        </w:rPr>
      </w:pPr>
      <w:r w:rsidRPr="00E309C5">
        <w:rPr>
          <w:lang w:eastAsia="ru-RU" w:bidi="ru-RU"/>
        </w:rPr>
        <w:t>олимпиады);</w:t>
      </w:r>
    </w:p>
    <w:p w:rsidR="00774EA7" w:rsidRPr="00E309C5" w:rsidRDefault="00774EA7" w:rsidP="00774EA7">
      <w:pPr>
        <w:pStyle w:val="20"/>
        <w:spacing w:line="240" w:lineRule="auto"/>
        <w:jc w:val="both"/>
        <w:rPr>
          <w:lang w:eastAsia="ru-RU" w:bidi="ru-RU"/>
        </w:rPr>
      </w:pPr>
      <w:r w:rsidRPr="00E309C5">
        <w:rPr>
          <w:lang w:eastAsia="ru-RU" w:bidi="ru-RU"/>
        </w:rPr>
        <w:t xml:space="preserve">       </w:t>
      </w:r>
      <w:r w:rsidR="00E309C5">
        <w:rPr>
          <w:lang w:eastAsia="ru-RU" w:bidi="ru-RU"/>
        </w:rPr>
        <w:t xml:space="preserve">- </w:t>
      </w:r>
      <w:r w:rsidRPr="00E309C5">
        <w:rPr>
          <w:lang w:eastAsia="ru-RU" w:bidi="ru-RU"/>
        </w:rPr>
        <w:t xml:space="preserve"> </w:t>
      </w:r>
      <w:r w:rsidR="007E5CD6" w:rsidRPr="00E309C5">
        <w:rPr>
          <w:lang w:eastAsia="ru-RU" w:bidi="ru-RU"/>
        </w:rPr>
        <w:t xml:space="preserve">оформление   олимпиадных   заданий   рельефно-точечным   шрифтом   Брайля или    в   виде    электронного    документа,   доступного    с   помощью    компьютера; </w:t>
      </w:r>
    </w:p>
    <w:p w:rsidR="00774EA7" w:rsidRPr="00E309C5" w:rsidRDefault="00774EA7" w:rsidP="00774EA7">
      <w:pPr>
        <w:pStyle w:val="20"/>
        <w:spacing w:line="240" w:lineRule="auto"/>
        <w:jc w:val="both"/>
        <w:rPr>
          <w:lang w:eastAsia="ru-RU" w:bidi="ru-RU"/>
        </w:rPr>
      </w:pPr>
      <w:r w:rsidRPr="00E309C5">
        <w:rPr>
          <w:lang w:eastAsia="ru-RU" w:bidi="ru-RU"/>
        </w:rPr>
        <w:t xml:space="preserve">  </w:t>
      </w:r>
      <w:r w:rsidR="00E309C5">
        <w:rPr>
          <w:lang w:eastAsia="ru-RU" w:bidi="ru-RU"/>
        </w:rPr>
        <w:t xml:space="preserve">   </w:t>
      </w:r>
      <w:r w:rsidRPr="00E309C5">
        <w:rPr>
          <w:lang w:eastAsia="ru-RU" w:bidi="ru-RU"/>
        </w:rPr>
        <w:t xml:space="preserve">  </w:t>
      </w:r>
      <w:r w:rsidR="00E309C5">
        <w:rPr>
          <w:lang w:eastAsia="ru-RU" w:bidi="ru-RU"/>
        </w:rPr>
        <w:t xml:space="preserve">- </w:t>
      </w:r>
      <w:r w:rsidRPr="00E309C5">
        <w:rPr>
          <w:lang w:eastAsia="ru-RU" w:bidi="ru-RU"/>
        </w:rPr>
        <w:t xml:space="preserve"> </w:t>
      </w:r>
      <w:r w:rsidR="007E5CD6" w:rsidRPr="00E309C5">
        <w:rPr>
          <w:lang w:eastAsia="ru-RU" w:bidi="ru-RU"/>
        </w:rPr>
        <w:t xml:space="preserve">выполнение    олимпиадной   работы    рельефно-точечным    шрифтом    Брайля    или на      компьютере;       </w:t>
      </w:r>
    </w:p>
    <w:p w:rsidR="007E5CD6" w:rsidRPr="00E309C5" w:rsidRDefault="00774EA7" w:rsidP="00774EA7">
      <w:pPr>
        <w:pStyle w:val="20"/>
        <w:spacing w:line="240" w:lineRule="auto"/>
        <w:jc w:val="both"/>
        <w:rPr>
          <w:lang w:eastAsia="ru-RU" w:bidi="ru-RU"/>
        </w:rPr>
      </w:pPr>
      <w:r w:rsidRPr="00E309C5">
        <w:rPr>
          <w:lang w:eastAsia="ru-RU" w:bidi="ru-RU"/>
        </w:rPr>
        <w:t xml:space="preserve">     </w:t>
      </w:r>
      <w:r w:rsidR="00E309C5">
        <w:rPr>
          <w:lang w:eastAsia="ru-RU" w:bidi="ru-RU"/>
        </w:rPr>
        <w:t xml:space="preserve">  -</w:t>
      </w:r>
      <w:r w:rsidRPr="00E309C5">
        <w:rPr>
          <w:lang w:eastAsia="ru-RU" w:bidi="ru-RU"/>
        </w:rPr>
        <w:t xml:space="preserve"> </w:t>
      </w:r>
      <w:r w:rsidR="007E5CD6" w:rsidRPr="00E309C5">
        <w:rPr>
          <w:lang w:eastAsia="ru-RU" w:bidi="ru-RU"/>
        </w:rPr>
        <w:t>обеспечение       достаточным       количеством       специальных принадежностей  для  оформления  ответов  рельефно-точечным  шрифтом  Брайля, компьютером (для слепых участников олимпиады);</w:t>
      </w:r>
    </w:p>
    <w:p w:rsidR="007E5CD6" w:rsidRPr="00E309C5" w:rsidRDefault="00E309C5" w:rsidP="007E5CD6">
      <w:pPr>
        <w:pStyle w:val="20"/>
        <w:spacing w:line="240" w:lineRule="auto"/>
        <w:ind w:firstLine="426"/>
        <w:jc w:val="both"/>
        <w:rPr>
          <w:lang w:eastAsia="ru-RU" w:bidi="ru-RU"/>
        </w:rPr>
      </w:pPr>
      <w:r>
        <w:rPr>
          <w:lang w:eastAsia="ru-RU" w:bidi="ru-RU"/>
        </w:rPr>
        <w:t xml:space="preserve">- </w:t>
      </w:r>
      <w:r w:rsidR="007E5CD6" w:rsidRPr="00E309C5">
        <w:rPr>
          <w:lang w:eastAsia="ru-RU" w:bidi="ru-RU"/>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7E5CD6" w:rsidRPr="00E309C5" w:rsidRDefault="007E5CD6" w:rsidP="00E309C5">
      <w:pPr>
        <w:pStyle w:val="20"/>
        <w:spacing w:line="240" w:lineRule="auto"/>
        <w:ind w:firstLine="709"/>
        <w:jc w:val="both"/>
        <w:rPr>
          <w:lang w:eastAsia="ru-RU" w:bidi="ru-RU"/>
        </w:rPr>
      </w:pPr>
      <w:r w:rsidRPr="00E309C5">
        <w:rPr>
          <w:lang w:eastAsia="ru-RU" w:bidi="ru-RU"/>
        </w:rPr>
        <w:t xml:space="preserve">В    случае    необходимости    привлечения    ассистентов    для    участников олимпиады    с  OB3   и   детей-инвалидов   заявления   о   необходимости   создания специальных       условий      и      документы,       </w:t>
      </w:r>
      <w:r w:rsidRPr="00E309C5">
        <w:rPr>
          <w:lang w:eastAsia="ru-RU" w:bidi="ru-RU"/>
        </w:rPr>
        <w:lastRenderedPageBreak/>
        <w:t>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 календарных  дней  до  даты  проведения соответствующих этапов олимпиады.</w:t>
      </w:r>
    </w:p>
    <w:p w:rsidR="007E5CD6" w:rsidRPr="00E309C5" w:rsidRDefault="007E5CD6" w:rsidP="007E5CD6">
      <w:pPr>
        <w:pStyle w:val="20"/>
        <w:tabs>
          <w:tab w:val="left" w:pos="1063"/>
        </w:tabs>
        <w:spacing w:line="240" w:lineRule="auto"/>
        <w:ind w:firstLine="426"/>
        <w:jc w:val="both"/>
        <w:rPr>
          <w:lang w:eastAsia="ru-RU" w:bidi="ru-RU"/>
        </w:rPr>
      </w:pPr>
    </w:p>
    <w:p w:rsidR="00F8171D" w:rsidRDefault="00F8171D" w:rsidP="00E309C5">
      <w:pPr>
        <w:pStyle w:val="90"/>
        <w:keepNext/>
        <w:keepLines/>
        <w:shd w:val="clear" w:color="auto" w:fill="auto"/>
        <w:tabs>
          <w:tab w:val="left" w:pos="1071"/>
        </w:tabs>
        <w:spacing w:before="0" w:line="240" w:lineRule="auto"/>
        <w:ind w:left="502" w:firstLine="0"/>
        <w:jc w:val="center"/>
        <w:rPr>
          <w:color w:val="000000"/>
          <w:sz w:val="28"/>
          <w:szCs w:val="28"/>
          <w:lang w:eastAsia="ru-RU" w:bidi="ru-RU"/>
        </w:rPr>
      </w:pPr>
      <w:bookmarkStart w:id="0" w:name="bookmark12"/>
      <w:r w:rsidRPr="00E309C5">
        <w:rPr>
          <w:color w:val="000000"/>
          <w:sz w:val="28"/>
          <w:szCs w:val="28"/>
          <w:lang w:eastAsia="ru-RU" w:bidi="ru-RU"/>
        </w:rPr>
        <w:t xml:space="preserve">Порядок проведения </w:t>
      </w:r>
      <w:r w:rsidR="007A4BCF" w:rsidRPr="00E309C5">
        <w:rPr>
          <w:color w:val="000000"/>
          <w:sz w:val="28"/>
          <w:szCs w:val="28"/>
          <w:lang w:eastAsia="ru-RU" w:bidi="ru-RU"/>
        </w:rPr>
        <w:t>туров</w:t>
      </w:r>
      <w:r w:rsidRPr="00E309C5">
        <w:rPr>
          <w:color w:val="000000"/>
          <w:sz w:val="28"/>
          <w:szCs w:val="28"/>
          <w:lang w:eastAsia="ru-RU" w:bidi="ru-RU"/>
        </w:rPr>
        <w:t xml:space="preserve"> муниципального этапа олимпиады</w:t>
      </w:r>
      <w:bookmarkEnd w:id="0"/>
    </w:p>
    <w:p w:rsidR="00E309C5" w:rsidRPr="00E309C5" w:rsidRDefault="00E309C5" w:rsidP="00E309C5">
      <w:pPr>
        <w:pStyle w:val="90"/>
        <w:keepNext/>
        <w:keepLines/>
        <w:shd w:val="clear" w:color="auto" w:fill="auto"/>
        <w:tabs>
          <w:tab w:val="left" w:pos="1071"/>
        </w:tabs>
        <w:spacing w:before="0" w:line="240" w:lineRule="auto"/>
        <w:ind w:left="502" w:firstLine="0"/>
        <w:jc w:val="center"/>
        <w:rPr>
          <w:sz w:val="28"/>
          <w:szCs w:val="28"/>
        </w:rPr>
      </w:pPr>
    </w:p>
    <w:p w:rsidR="00F8171D" w:rsidRPr="00E309C5" w:rsidRDefault="00F8171D" w:rsidP="00D67065">
      <w:pPr>
        <w:pStyle w:val="20"/>
        <w:shd w:val="clear" w:color="auto" w:fill="auto"/>
        <w:tabs>
          <w:tab w:val="left" w:pos="851"/>
          <w:tab w:val="left" w:pos="993"/>
          <w:tab w:val="left" w:pos="1214"/>
        </w:tabs>
        <w:spacing w:line="240" w:lineRule="auto"/>
        <w:jc w:val="both"/>
        <w:rPr>
          <w:color w:val="000000"/>
          <w:lang w:eastAsia="ru-RU" w:bidi="ru-RU"/>
        </w:rPr>
      </w:pPr>
      <w:r w:rsidRPr="00E309C5">
        <w:rPr>
          <w:color w:val="000000"/>
          <w:lang w:eastAsia="ru-RU" w:bidi="ru-RU"/>
        </w:rPr>
        <w:t xml:space="preserve">         Площадки проведения муниципального этапа олимпиады по каждому общеобразовательному предмету определяются организатором.</w:t>
      </w:r>
    </w:p>
    <w:p w:rsidR="00F8171D" w:rsidRPr="00E309C5" w:rsidRDefault="00A111FF" w:rsidP="00D67065">
      <w:pPr>
        <w:pStyle w:val="20"/>
        <w:shd w:val="clear" w:color="auto" w:fill="auto"/>
        <w:tabs>
          <w:tab w:val="left" w:pos="1214"/>
        </w:tabs>
        <w:spacing w:line="240" w:lineRule="auto"/>
        <w:jc w:val="both"/>
      </w:pPr>
      <w:r w:rsidRPr="00E309C5">
        <w:rPr>
          <w:color w:val="000000"/>
          <w:lang w:eastAsia="ru-RU" w:bidi="ru-RU"/>
        </w:rPr>
        <w:t xml:space="preserve">          </w:t>
      </w:r>
      <w:r w:rsidR="00F8171D" w:rsidRPr="00E309C5">
        <w:rPr>
          <w:color w:val="000000"/>
          <w:lang w:eastAsia="ru-RU" w:bidi="ru-RU"/>
        </w:rPr>
        <w:t>Места проведения соревновательных туров должны соответствовать нормам Роспотребнадзора, установленным на момент проведения олимпиадных испытаний.</w:t>
      </w:r>
    </w:p>
    <w:p w:rsidR="00F8171D" w:rsidRPr="00E309C5" w:rsidRDefault="00A111FF" w:rsidP="00E309C5">
      <w:pPr>
        <w:pStyle w:val="20"/>
        <w:shd w:val="clear" w:color="auto" w:fill="auto"/>
        <w:tabs>
          <w:tab w:val="left" w:pos="851"/>
        </w:tabs>
        <w:spacing w:line="240" w:lineRule="auto"/>
        <w:ind w:left="142"/>
        <w:jc w:val="both"/>
      </w:pPr>
      <w:r w:rsidRPr="00E309C5">
        <w:rPr>
          <w:color w:val="000000"/>
          <w:lang w:eastAsia="ru-RU" w:bidi="ru-RU"/>
        </w:rPr>
        <w:t xml:space="preserve">           </w:t>
      </w:r>
      <w:r w:rsidR="00F8171D" w:rsidRPr="00E309C5">
        <w:rPr>
          <w:color w:val="000000"/>
          <w:lang w:eastAsia="ru-RU" w:bidi="ru-RU"/>
        </w:rPr>
        <w:t>Олимпиада может проводиться с использованием информационно</w:t>
      </w:r>
      <w:r w:rsidR="00F8171D" w:rsidRPr="00E309C5">
        <w:rPr>
          <w:color w:val="000000"/>
          <w:lang w:eastAsia="ru-RU" w:bidi="ru-RU"/>
        </w:rPr>
        <w:softHyphen/>
        <w:t>коммуникационных технологий в случаях:</w:t>
      </w:r>
    </w:p>
    <w:p w:rsidR="00F8171D" w:rsidRPr="00E309C5" w:rsidRDefault="00F8171D" w:rsidP="007A4BCF">
      <w:pPr>
        <w:pStyle w:val="20"/>
        <w:numPr>
          <w:ilvl w:val="0"/>
          <w:numId w:val="17"/>
        </w:numPr>
        <w:shd w:val="clear" w:color="auto" w:fill="auto"/>
        <w:tabs>
          <w:tab w:val="left" w:pos="1028"/>
        </w:tabs>
        <w:spacing w:line="240" w:lineRule="auto"/>
        <w:ind w:left="142" w:firstLine="740"/>
        <w:jc w:val="both"/>
      </w:pPr>
      <w:r w:rsidRPr="00E309C5">
        <w:rPr>
          <w:color w:val="000000"/>
          <w:lang w:eastAsia="ru-RU" w:bidi="ru-RU"/>
        </w:rPr>
        <w:t>решения организатора об изменении формы проведения;</w:t>
      </w:r>
    </w:p>
    <w:p w:rsidR="00E309C5" w:rsidRPr="00E309C5" w:rsidRDefault="00F8171D" w:rsidP="00D67065">
      <w:pPr>
        <w:pStyle w:val="20"/>
        <w:numPr>
          <w:ilvl w:val="0"/>
          <w:numId w:val="17"/>
        </w:numPr>
        <w:shd w:val="clear" w:color="auto" w:fill="auto"/>
        <w:tabs>
          <w:tab w:val="left" w:pos="989"/>
        </w:tabs>
        <w:spacing w:line="240" w:lineRule="auto"/>
        <w:ind w:firstLine="882"/>
        <w:jc w:val="both"/>
      </w:pPr>
      <w:r w:rsidRPr="00E309C5">
        <w:rPr>
          <w:color w:val="000000"/>
          <w:lang w:eastAsia="ru-RU" w:bidi="ru-RU"/>
        </w:rPr>
        <w:t>предложения оргкомит</w:t>
      </w:r>
      <w:r w:rsidR="00E309C5">
        <w:rPr>
          <w:color w:val="000000"/>
          <w:lang w:eastAsia="ru-RU" w:bidi="ru-RU"/>
        </w:rPr>
        <w:t>ета о проведении муниципального</w:t>
      </w:r>
    </w:p>
    <w:p w:rsidR="00F8171D" w:rsidRPr="00E309C5" w:rsidRDefault="00F8171D" w:rsidP="00D67065">
      <w:pPr>
        <w:pStyle w:val="20"/>
        <w:shd w:val="clear" w:color="auto" w:fill="auto"/>
        <w:tabs>
          <w:tab w:val="left" w:pos="989"/>
        </w:tabs>
        <w:spacing w:line="240" w:lineRule="auto"/>
        <w:jc w:val="both"/>
      </w:pPr>
      <w:r w:rsidRPr="00E309C5">
        <w:rPr>
          <w:color w:val="000000"/>
          <w:lang w:eastAsia="ru-RU" w:bidi="ru-RU"/>
        </w:rPr>
        <w:t>этапа олимпиады с использованием информационно-коммуникационных технологий по соответствующему общеобразовательному предмету.</w:t>
      </w:r>
    </w:p>
    <w:p w:rsidR="00F8171D" w:rsidRPr="00E309C5" w:rsidRDefault="00F8171D" w:rsidP="00D67065">
      <w:pPr>
        <w:pStyle w:val="20"/>
        <w:shd w:val="clear" w:color="auto" w:fill="auto"/>
        <w:tabs>
          <w:tab w:val="left" w:pos="1177"/>
        </w:tabs>
        <w:spacing w:line="240" w:lineRule="auto"/>
        <w:ind w:firstLine="142"/>
        <w:jc w:val="both"/>
      </w:pPr>
      <w:r w:rsidRPr="00E309C5">
        <w:rPr>
          <w:color w:val="000000"/>
          <w:lang w:eastAsia="ru-RU" w:bidi="ru-RU"/>
        </w:rPr>
        <w:t xml:space="preserve">         </w:t>
      </w:r>
      <w:r w:rsidR="00774EA7" w:rsidRPr="00E309C5">
        <w:rPr>
          <w:color w:val="000000"/>
          <w:lang w:eastAsia="ru-RU" w:bidi="ru-RU"/>
        </w:rPr>
        <w:t>П</w:t>
      </w:r>
      <w:r w:rsidRPr="00E309C5">
        <w:rPr>
          <w:color w:val="000000"/>
          <w:lang w:eastAsia="ru-RU" w:bidi="ru-RU"/>
        </w:rPr>
        <w:t xml:space="preserve">ередачу комплектов олимпиадных заданий </w:t>
      </w:r>
      <w:r w:rsidR="00774EA7" w:rsidRPr="00E309C5">
        <w:rPr>
          <w:color w:val="000000"/>
          <w:lang w:eastAsia="ru-RU" w:bidi="ru-RU"/>
        </w:rPr>
        <w:t xml:space="preserve">рекомендуется осуществлять </w:t>
      </w:r>
      <w:r w:rsidRPr="00E309C5">
        <w:rPr>
          <w:color w:val="000000"/>
          <w:lang w:eastAsia="ru-RU" w:bidi="ru-RU"/>
        </w:rPr>
        <w:t>в зашифрованном (упакованном) виде.   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rsidR="00F8171D" w:rsidRPr="00E309C5" w:rsidRDefault="00F8171D" w:rsidP="00D67065">
      <w:pPr>
        <w:pStyle w:val="20"/>
        <w:shd w:val="clear" w:color="auto" w:fill="auto"/>
        <w:tabs>
          <w:tab w:val="left" w:pos="1336"/>
        </w:tabs>
        <w:spacing w:line="240" w:lineRule="auto"/>
        <w:jc w:val="both"/>
      </w:pPr>
      <w:r w:rsidRPr="00E309C5">
        <w:rPr>
          <w:color w:val="000000"/>
          <w:lang w:eastAsia="ru-RU" w:bidi="ru-RU"/>
        </w:rPr>
        <w:t xml:space="preserve">     </w:t>
      </w:r>
      <w:r w:rsidR="00774EA7" w:rsidRPr="00E309C5">
        <w:rPr>
          <w:color w:val="000000"/>
          <w:lang w:eastAsia="ru-RU" w:bidi="ru-RU"/>
        </w:rPr>
        <w:t xml:space="preserve">  </w:t>
      </w:r>
      <w:r w:rsidRPr="00E309C5">
        <w:rPr>
          <w:color w:val="000000"/>
          <w:lang w:eastAsia="ru-RU" w:bidi="ru-RU"/>
        </w:rPr>
        <w:t xml:space="preserve"> В случаях проведения муниципального этапа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личных кабинетов участников и пр.).</w:t>
      </w:r>
    </w:p>
    <w:p w:rsidR="00F8171D" w:rsidRPr="00E309C5" w:rsidRDefault="00F8171D" w:rsidP="00F8171D">
      <w:pPr>
        <w:pStyle w:val="20"/>
        <w:shd w:val="clear" w:color="auto" w:fill="auto"/>
        <w:spacing w:line="240" w:lineRule="auto"/>
        <w:ind w:firstLine="709"/>
        <w:jc w:val="both"/>
      </w:pPr>
      <w:r w:rsidRPr="00E309C5">
        <w:rPr>
          <w:color w:val="000000"/>
          <w:lang w:eastAsia="ru-RU" w:bidi="ru-RU"/>
        </w:rPr>
        <w:t xml:space="preserve">При проведении соревновательных туров олимпиады в период пандемии </w:t>
      </w:r>
      <w:r w:rsidRPr="00E309C5">
        <w:rPr>
          <w:color w:val="000000"/>
          <w:lang w:val="en-US" w:bidi="en-US"/>
        </w:rPr>
        <w:t>COVID</w:t>
      </w:r>
      <w:r w:rsidRPr="00E309C5">
        <w:rPr>
          <w:color w:val="000000"/>
          <w:lang w:bidi="en-US"/>
        </w:rPr>
        <w:t xml:space="preserve">-19 </w:t>
      </w:r>
      <w:r w:rsidRPr="00E309C5">
        <w:rPr>
          <w:color w:val="000000"/>
          <w:lang w:eastAsia="ru-RU" w:bidi="ru-RU"/>
        </w:rPr>
        <w:t>необходимо придерживаться следующих требований:</w:t>
      </w:r>
    </w:p>
    <w:p w:rsidR="00F8171D" w:rsidRPr="00E309C5" w:rsidRDefault="00D67065" w:rsidP="00D67065">
      <w:pPr>
        <w:pStyle w:val="20"/>
        <w:shd w:val="clear" w:color="auto" w:fill="auto"/>
        <w:spacing w:line="240" w:lineRule="auto"/>
        <w:jc w:val="both"/>
      </w:pPr>
      <w:r>
        <w:rPr>
          <w:color w:val="000000"/>
          <w:lang w:eastAsia="ru-RU" w:bidi="ru-RU"/>
        </w:rPr>
        <w:tab/>
      </w:r>
      <w:r w:rsidR="00E309C5">
        <w:rPr>
          <w:color w:val="000000"/>
          <w:lang w:eastAsia="ru-RU" w:bidi="ru-RU"/>
        </w:rPr>
        <w:t xml:space="preserve">- </w:t>
      </w:r>
      <w:r w:rsidR="00F8171D" w:rsidRPr="00E309C5">
        <w:rPr>
          <w:color w:val="000000"/>
          <w:lang w:eastAsia="ru-RU" w:bidi="ru-RU"/>
        </w:rPr>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F8171D" w:rsidRPr="00E309C5" w:rsidRDefault="00D67065" w:rsidP="00D67065">
      <w:pPr>
        <w:pStyle w:val="20"/>
        <w:shd w:val="clear" w:color="auto" w:fill="auto"/>
        <w:spacing w:line="240" w:lineRule="auto"/>
        <w:jc w:val="both"/>
      </w:pPr>
      <w:r>
        <w:rPr>
          <w:color w:val="000000"/>
          <w:lang w:eastAsia="ru-RU" w:bidi="ru-RU"/>
        </w:rPr>
        <w:tab/>
      </w:r>
      <w:r w:rsidR="00E309C5">
        <w:rPr>
          <w:color w:val="000000"/>
          <w:lang w:eastAsia="ru-RU" w:bidi="ru-RU"/>
        </w:rPr>
        <w:t xml:space="preserve">- </w:t>
      </w:r>
      <w:r w:rsidR="00F8171D" w:rsidRPr="00E309C5">
        <w:rPr>
          <w:color w:val="000000"/>
          <w:lang w:eastAsia="ru-RU" w:bidi="ru-RU"/>
        </w:rPr>
        <w:t>рассадка участников в локациях (аудиториях, залах, рекреациях) проведения муниципального этапа олимпиады с соблюдением дистанции не менее 1,5 метров и требований, установленных территориальными органами Роспотребнадзора;</w:t>
      </w:r>
    </w:p>
    <w:p w:rsidR="00F8171D" w:rsidRPr="00E309C5" w:rsidRDefault="00D67065" w:rsidP="00D67065">
      <w:pPr>
        <w:pStyle w:val="20"/>
        <w:shd w:val="clear" w:color="auto" w:fill="auto"/>
        <w:tabs>
          <w:tab w:val="left" w:pos="567"/>
        </w:tabs>
        <w:spacing w:line="240" w:lineRule="auto"/>
        <w:jc w:val="both"/>
      </w:pPr>
      <w:r>
        <w:rPr>
          <w:color w:val="000000"/>
          <w:lang w:eastAsia="ru-RU" w:bidi="ru-RU"/>
        </w:rPr>
        <w:tab/>
      </w:r>
      <w:r w:rsidR="00E309C5">
        <w:rPr>
          <w:color w:val="000000"/>
          <w:lang w:eastAsia="ru-RU" w:bidi="ru-RU"/>
        </w:rPr>
        <w:t xml:space="preserve">- </w:t>
      </w:r>
      <w:r w:rsidR="00F8171D" w:rsidRPr="00E309C5">
        <w:rPr>
          <w:color w:val="000000"/>
          <w:lang w:eastAsia="ru-RU" w:bidi="ru-RU"/>
        </w:rPr>
        <w:t>обязательное наличие и использование средств индивидуальной защиты для организаторов, членов жюри и участников олимпиады.</w:t>
      </w:r>
    </w:p>
    <w:p w:rsidR="00F8171D" w:rsidRPr="00E309C5" w:rsidRDefault="00F8171D" w:rsidP="00F8171D">
      <w:pPr>
        <w:pStyle w:val="20"/>
        <w:shd w:val="clear" w:color="auto" w:fill="auto"/>
        <w:spacing w:line="240" w:lineRule="auto"/>
        <w:ind w:firstLine="709"/>
        <w:jc w:val="both"/>
      </w:pPr>
      <w:r w:rsidRPr="00E309C5">
        <w:rPr>
          <w:color w:val="000000"/>
          <w:lang w:eastAsia="ru-RU" w:bidi="ru-RU"/>
        </w:rPr>
        <w:t xml:space="preserve">В случаях выявления у участника повышенной температуры или </w:t>
      </w:r>
      <w:r w:rsidRPr="00E309C5">
        <w:rPr>
          <w:color w:val="000000"/>
          <w:lang w:eastAsia="ru-RU" w:bidi="ru-RU"/>
        </w:rPr>
        <w:lastRenderedPageBreak/>
        <w:t>признаков ОРВИ он может по решению оргкомитета муниципального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организатором.</w:t>
      </w:r>
    </w:p>
    <w:p w:rsidR="00C2291C" w:rsidRPr="00E309C5" w:rsidRDefault="00F8171D" w:rsidP="00533FCD">
      <w:pPr>
        <w:pStyle w:val="20"/>
        <w:shd w:val="clear" w:color="auto" w:fill="auto"/>
        <w:tabs>
          <w:tab w:val="left" w:pos="1757"/>
          <w:tab w:val="left" w:pos="6529"/>
          <w:tab w:val="left" w:pos="8094"/>
          <w:tab w:val="left" w:pos="8679"/>
        </w:tabs>
        <w:spacing w:line="240" w:lineRule="auto"/>
        <w:ind w:firstLine="709"/>
        <w:jc w:val="both"/>
        <w:rPr>
          <w:lang w:eastAsia="ru-RU" w:bidi="ru-RU"/>
        </w:rPr>
      </w:pPr>
      <w:r w:rsidRPr="00E309C5">
        <w:rPr>
          <w:lang w:eastAsia="ru-RU" w:bidi="ru-RU"/>
        </w:rPr>
        <w:t xml:space="preserve"> </w:t>
      </w:r>
      <w:r w:rsidR="00C2291C" w:rsidRPr="00E309C5">
        <w:rPr>
          <w:lang w:eastAsia="ru-RU" w:bidi="ru-RU"/>
        </w:rPr>
        <w:t>К участию в муниципальном этапе олимпиады допускаются:</w:t>
      </w:r>
    </w:p>
    <w:p w:rsidR="00F8171D" w:rsidRPr="00E309C5" w:rsidRDefault="00C2291C" w:rsidP="00533FCD">
      <w:pPr>
        <w:pStyle w:val="20"/>
        <w:shd w:val="clear" w:color="auto" w:fill="auto"/>
        <w:tabs>
          <w:tab w:val="left" w:pos="1757"/>
          <w:tab w:val="left" w:pos="6529"/>
          <w:tab w:val="left" w:pos="8094"/>
          <w:tab w:val="left" w:pos="8679"/>
        </w:tabs>
        <w:spacing w:line="240" w:lineRule="auto"/>
        <w:ind w:firstLine="709"/>
        <w:jc w:val="both"/>
      </w:pPr>
      <w:r w:rsidRPr="00E309C5">
        <w:rPr>
          <w:lang w:eastAsia="ru-RU" w:bidi="ru-RU"/>
        </w:rPr>
        <w:t>-</w:t>
      </w:r>
      <w:r w:rsidR="00533FCD" w:rsidRPr="00E309C5">
        <w:rPr>
          <w:b/>
          <w:bCs/>
          <w:lang w:eastAsia="ru-RU" w:bidi="ru-RU"/>
        </w:rPr>
        <w:t xml:space="preserve"> </w:t>
      </w:r>
      <w:r w:rsidR="00F8171D" w:rsidRPr="00E309C5">
        <w:rPr>
          <w:lang w:eastAsia="ru-RU" w:bidi="ru-RU"/>
        </w:rPr>
        <w:t>участники школьного этапа олимпиады текущего учебного года, набравшие</w:t>
      </w:r>
      <w:r w:rsidR="00A111FF" w:rsidRPr="00E309C5">
        <w:rPr>
          <w:lang w:eastAsia="ru-RU" w:bidi="ru-RU"/>
        </w:rPr>
        <w:t xml:space="preserve"> </w:t>
      </w:r>
      <w:r w:rsidR="00F8171D" w:rsidRPr="00E309C5">
        <w:rPr>
          <w:lang w:eastAsia="ru-RU" w:bidi="ru-RU"/>
        </w:rPr>
        <w:t>необходимое для участия в муниципальном этапе олимпиады количество баллов,</w:t>
      </w:r>
      <w:r w:rsidRPr="00E309C5">
        <w:rPr>
          <w:lang w:eastAsia="ru-RU" w:bidi="ru-RU"/>
        </w:rPr>
        <w:t xml:space="preserve"> установленное организатором муниципального этапа;</w:t>
      </w:r>
    </w:p>
    <w:p w:rsidR="00F8171D" w:rsidRPr="00E309C5" w:rsidRDefault="00D67065" w:rsidP="00D67065">
      <w:pPr>
        <w:pStyle w:val="20"/>
        <w:shd w:val="clear" w:color="auto" w:fill="auto"/>
        <w:tabs>
          <w:tab w:val="left" w:pos="709"/>
        </w:tabs>
        <w:spacing w:line="240" w:lineRule="auto"/>
        <w:jc w:val="both"/>
      </w:pPr>
      <w:r>
        <w:rPr>
          <w:lang w:eastAsia="ru-RU" w:bidi="ru-RU"/>
        </w:rPr>
        <w:tab/>
        <w:t xml:space="preserve">- </w:t>
      </w:r>
      <w:r w:rsidR="00F8171D" w:rsidRPr="00E309C5">
        <w:rPr>
          <w:lang w:eastAsia="ru-RU" w:bidi="ru-RU"/>
        </w:rPr>
        <w:t>победители и призёры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F8171D" w:rsidRPr="00E309C5" w:rsidRDefault="00F8171D" w:rsidP="00F8171D">
      <w:pPr>
        <w:pStyle w:val="20"/>
        <w:shd w:val="clear" w:color="auto" w:fill="auto"/>
        <w:spacing w:line="240" w:lineRule="auto"/>
        <w:ind w:firstLine="709"/>
        <w:jc w:val="both"/>
      </w:pPr>
      <w:r w:rsidRPr="00E309C5">
        <w:rPr>
          <w:lang w:eastAsia="ru-RU" w:bidi="ru-RU"/>
        </w:rPr>
        <w:t>Для прохождения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F8171D" w:rsidRPr="00E309C5" w:rsidRDefault="00F8171D" w:rsidP="00A111FF">
      <w:pPr>
        <w:pStyle w:val="20"/>
        <w:shd w:val="clear" w:color="auto" w:fill="auto"/>
        <w:spacing w:line="240" w:lineRule="auto"/>
        <w:ind w:firstLine="709"/>
        <w:jc w:val="both"/>
      </w:pPr>
      <w:r w:rsidRPr="00E309C5">
        <w:rPr>
          <w:lang w:eastAsia="ru-RU" w:bidi="ru-RU"/>
        </w:rPr>
        <w:t xml:space="preserve">Рекомендуется организовать регистрацию </w:t>
      </w:r>
      <w:r w:rsidRPr="00E309C5">
        <w:rPr>
          <w:color w:val="000000"/>
          <w:lang w:eastAsia="ru-RU" w:bidi="ru-RU"/>
        </w:rPr>
        <w:t>участников олимпиады 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w:t>
      </w:r>
    </w:p>
    <w:p w:rsidR="00F8171D" w:rsidRPr="00E309C5" w:rsidRDefault="00F8171D" w:rsidP="00A111FF">
      <w:pPr>
        <w:pStyle w:val="20"/>
        <w:shd w:val="clear" w:color="auto" w:fill="auto"/>
        <w:spacing w:line="240" w:lineRule="auto"/>
        <w:ind w:firstLine="709"/>
        <w:jc w:val="both"/>
      </w:pPr>
      <w:r w:rsidRPr="00E309C5">
        <w:rPr>
          <w:color w:val="000000"/>
          <w:lang w:eastAsia="ru-RU" w:bidi="ru-RU"/>
        </w:rPr>
        <w:t>При проведении олимпиады каждому участнику должно быть предоставлено отдельное рабочее место, оборудованное с учетом требований к проведению муниципального этапа олимпиады.</w:t>
      </w:r>
    </w:p>
    <w:p w:rsidR="00F8171D" w:rsidRPr="00E309C5" w:rsidRDefault="00F8171D" w:rsidP="00A111FF">
      <w:pPr>
        <w:pStyle w:val="20"/>
        <w:shd w:val="clear" w:color="auto" w:fill="auto"/>
        <w:spacing w:line="240" w:lineRule="auto"/>
        <w:ind w:firstLine="709"/>
        <w:jc w:val="both"/>
      </w:pPr>
      <w:r w:rsidRPr="00E309C5">
        <w:rPr>
          <w:color w:val="000000"/>
          <w:lang w:eastAsia="ru-RU" w:bidi="ru-RU"/>
        </w:rPr>
        <w:t>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F8171D" w:rsidRPr="00E309C5" w:rsidRDefault="00E309C5" w:rsidP="00E309C5">
      <w:pPr>
        <w:pStyle w:val="20"/>
        <w:shd w:val="clear" w:color="auto" w:fill="auto"/>
        <w:tabs>
          <w:tab w:val="left" w:pos="709"/>
        </w:tabs>
        <w:spacing w:line="240" w:lineRule="auto"/>
        <w:jc w:val="both"/>
      </w:pPr>
      <w:r>
        <w:rPr>
          <w:color w:val="000000"/>
          <w:lang w:eastAsia="ru-RU" w:bidi="ru-RU"/>
        </w:rPr>
        <w:tab/>
      </w:r>
      <w:r w:rsidR="00F8171D" w:rsidRPr="00E309C5">
        <w:rPr>
          <w:color w:val="000000"/>
          <w:lang w:eastAsia="ru-RU" w:bidi="ru-RU"/>
        </w:rPr>
        <w:t>Во время проведения олимпиады участникам запрещается:</w:t>
      </w:r>
    </w:p>
    <w:p w:rsidR="00F8171D" w:rsidRPr="00E309C5" w:rsidRDefault="00E309C5" w:rsidP="00D67065">
      <w:pPr>
        <w:pStyle w:val="20"/>
        <w:shd w:val="clear" w:color="auto" w:fill="auto"/>
        <w:spacing w:line="240" w:lineRule="auto"/>
        <w:ind w:firstLine="708"/>
        <w:jc w:val="both"/>
      </w:pPr>
      <w:r>
        <w:rPr>
          <w:color w:val="000000"/>
          <w:lang w:eastAsia="ru-RU" w:bidi="ru-RU"/>
        </w:rPr>
        <w:t xml:space="preserve">- </w:t>
      </w:r>
      <w:r w:rsidR="00F8171D" w:rsidRPr="00E309C5">
        <w:rPr>
          <w:color w:val="000000"/>
          <w:lang w:eastAsia="ru-RU" w:bidi="ru-RU"/>
        </w:rPr>
        <w:t>общаться друг с другом, свободно перемещаться по локации (аудитории, залу, участку местности), меняться местами;</w:t>
      </w:r>
    </w:p>
    <w:p w:rsidR="00F8171D" w:rsidRPr="00E309C5" w:rsidRDefault="00D67065" w:rsidP="00E309C5">
      <w:pPr>
        <w:pStyle w:val="20"/>
        <w:shd w:val="clear" w:color="auto" w:fill="auto"/>
        <w:tabs>
          <w:tab w:val="left" w:pos="983"/>
        </w:tabs>
        <w:spacing w:line="240" w:lineRule="auto"/>
        <w:jc w:val="both"/>
      </w:pPr>
      <w:r>
        <w:rPr>
          <w:color w:val="000000"/>
          <w:lang w:eastAsia="ru-RU" w:bidi="ru-RU"/>
        </w:rPr>
        <w:tab/>
      </w:r>
      <w:r w:rsidR="00E309C5">
        <w:rPr>
          <w:color w:val="000000"/>
          <w:lang w:eastAsia="ru-RU" w:bidi="ru-RU"/>
        </w:rPr>
        <w:t xml:space="preserve">- </w:t>
      </w:r>
      <w:r w:rsidR="00F8171D" w:rsidRPr="00E309C5">
        <w:rPr>
          <w:color w:val="000000"/>
          <w:lang w:eastAsia="ru-RU" w:bidi="ru-RU"/>
        </w:rPr>
        <w:t>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по данному общеобразовательному предмету;</w:t>
      </w:r>
    </w:p>
    <w:p w:rsidR="00F8171D" w:rsidRPr="00E309C5" w:rsidRDefault="00D67065" w:rsidP="00E309C5">
      <w:pPr>
        <w:pStyle w:val="20"/>
        <w:shd w:val="clear" w:color="auto" w:fill="auto"/>
        <w:tabs>
          <w:tab w:val="left" w:pos="974"/>
        </w:tabs>
        <w:spacing w:line="240" w:lineRule="auto"/>
        <w:jc w:val="both"/>
      </w:pPr>
      <w:r>
        <w:rPr>
          <w:color w:val="000000"/>
          <w:lang w:eastAsia="ru-RU" w:bidi="ru-RU"/>
        </w:rPr>
        <w:tab/>
      </w:r>
      <w:r w:rsidR="00E309C5">
        <w:rPr>
          <w:color w:val="000000"/>
          <w:lang w:eastAsia="ru-RU" w:bidi="ru-RU"/>
        </w:rPr>
        <w:t xml:space="preserve">- </w:t>
      </w:r>
      <w:r w:rsidR="00F8171D" w:rsidRPr="00E309C5">
        <w:rPr>
          <w:color w:val="000000"/>
          <w:lang w:eastAsia="ru-RU" w:bidi="ru-RU"/>
        </w:rPr>
        <w:t>покидать локацию (аудиторию) без разрешения организаторов или членов оргкомитета.</w:t>
      </w:r>
    </w:p>
    <w:p w:rsidR="00F8171D" w:rsidRPr="00E309C5" w:rsidRDefault="00F8171D" w:rsidP="00E309C5">
      <w:pPr>
        <w:pStyle w:val="20"/>
        <w:shd w:val="clear" w:color="auto" w:fill="auto"/>
        <w:spacing w:line="240" w:lineRule="auto"/>
        <w:ind w:firstLine="709"/>
        <w:jc w:val="both"/>
      </w:pPr>
      <w:r w:rsidRPr="00E309C5">
        <w:rPr>
          <w:color w:val="000000"/>
          <w:lang w:eastAsia="ru-RU" w:bidi="ru-RU"/>
        </w:rPr>
        <w:t xml:space="preserve">В случае нарушения установленных правил участники олимпиады удаляются из аудитории, а их работа аннулируется. В отношении удаленных участников составляется акт, который подписывается организаторами в </w:t>
      </w:r>
      <w:r w:rsidRPr="00E309C5">
        <w:rPr>
          <w:color w:val="000000"/>
          <w:lang w:eastAsia="ru-RU" w:bidi="ru-RU"/>
        </w:rPr>
        <w:lastRenderedPageBreak/>
        <w:t>аудитории и членами оргкомитета.</w:t>
      </w:r>
    </w:p>
    <w:p w:rsidR="00F8171D" w:rsidRPr="00E309C5" w:rsidRDefault="00F8171D" w:rsidP="00D67065">
      <w:pPr>
        <w:pStyle w:val="20"/>
        <w:shd w:val="clear" w:color="auto" w:fill="auto"/>
        <w:spacing w:line="240" w:lineRule="auto"/>
        <w:ind w:firstLine="709"/>
        <w:jc w:val="both"/>
      </w:pPr>
      <w:r w:rsidRPr="00E309C5">
        <w:rPr>
          <w:color w:val="000000"/>
          <w:lang w:eastAsia="ru-RU" w:bidi="ru-RU"/>
        </w:rPr>
        <w:t>Опоздание участников олимпиады и выход из локации (аудитории) по уважительной причине не дает им права на продление времени олимпиадного тура.</w:t>
      </w:r>
    </w:p>
    <w:p w:rsidR="00F8171D" w:rsidRPr="00E309C5" w:rsidRDefault="00F8171D" w:rsidP="00D67065">
      <w:pPr>
        <w:pStyle w:val="20"/>
        <w:shd w:val="clear" w:color="auto" w:fill="auto"/>
        <w:spacing w:line="240" w:lineRule="auto"/>
        <w:ind w:firstLine="709"/>
        <w:jc w:val="both"/>
      </w:pPr>
      <w:r w:rsidRPr="00E309C5">
        <w:rPr>
          <w:color w:val="000000"/>
          <w:lang w:eastAsia="ru-RU" w:bidi="ru-RU"/>
        </w:rPr>
        <w:t>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rsidR="00F8171D" w:rsidRPr="00D67065" w:rsidRDefault="00F8171D" w:rsidP="00D67065">
      <w:pPr>
        <w:pStyle w:val="20"/>
        <w:shd w:val="clear" w:color="auto" w:fill="auto"/>
        <w:tabs>
          <w:tab w:val="left" w:pos="1349"/>
        </w:tabs>
        <w:spacing w:line="240" w:lineRule="auto"/>
        <w:ind w:firstLine="709"/>
        <w:jc w:val="both"/>
        <w:rPr>
          <w:bCs/>
        </w:rPr>
      </w:pPr>
      <w:r w:rsidRPr="00D67065">
        <w:rPr>
          <w:bCs/>
          <w:color w:val="000000"/>
          <w:lang w:eastAsia="ru-RU" w:bidi="ru-RU"/>
        </w:rPr>
        <w:t>В каждой аудитории, где проводятся испытания, необходимо наличие часов.</w:t>
      </w:r>
    </w:p>
    <w:p w:rsidR="00F8171D" w:rsidRPr="00E309C5" w:rsidRDefault="00F8171D" w:rsidP="00D67065">
      <w:pPr>
        <w:pStyle w:val="20"/>
        <w:shd w:val="clear" w:color="auto" w:fill="auto"/>
        <w:spacing w:line="240" w:lineRule="auto"/>
        <w:ind w:firstLine="708"/>
        <w:jc w:val="both"/>
      </w:pPr>
      <w:r w:rsidRPr="00E309C5">
        <w:rPr>
          <w:color w:val="000000"/>
          <w:lang w:eastAsia="ru-RU" w:bidi="ru-RU"/>
        </w:rPr>
        <w:t>Время начала и окончания олимпиадного тура фиксируется организатором в локации на информационном стенде (школьной доске).</w:t>
      </w:r>
    </w:p>
    <w:p w:rsidR="00F8171D" w:rsidRPr="00E309C5" w:rsidRDefault="00F8171D" w:rsidP="00D67065">
      <w:pPr>
        <w:pStyle w:val="20"/>
        <w:shd w:val="clear" w:color="auto" w:fill="auto"/>
        <w:spacing w:line="240" w:lineRule="auto"/>
        <w:ind w:firstLine="709"/>
        <w:jc w:val="both"/>
      </w:pPr>
      <w:r w:rsidRPr="00E309C5">
        <w:rPr>
          <w:color w:val="000000"/>
          <w:lang w:eastAsia="ru-RU" w:bidi="ru-RU"/>
        </w:rPr>
        <w:t>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работах других участников.</w:t>
      </w:r>
    </w:p>
    <w:p w:rsidR="00F8171D" w:rsidRPr="00E309C5" w:rsidRDefault="00F8171D" w:rsidP="00D67065">
      <w:pPr>
        <w:pStyle w:val="20"/>
        <w:shd w:val="clear" w:color="auto" w:fill="auto"/>
        <w:spacing w:line="240" w:lineRule="auto"/>
        <w:ind w:firstLine="709"/>
        <w:jc w:val="both"/>
      </w:pPr>
      <w:r w:rsidRPr="00E309C5">
        <w:rPr>
          <w:color w:val="000000"/>
          <w:lang w:eastAsia="ru-RU" w:bidi="ru-RU"/>
        </w:rPr>
        <w:t>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w:t>
      </w:r>
    </w:p>
    <w:p w:rsidR="00F8171D" w:rsidRPr="00E309C5" w:rsidRDefault="00F8171D" w:rsidP="00D67065">
      <w:pPr>
        <w:pStyle w:val="20"/>
        <w:shd w:val="clear" w:color="auto" w:fill="auto"/>
        <w:spacing w:line="240" w:lineRule="auto"/>
        <w:ind w:firstLine="709"/>
        <w:jc w:val="both"/>
      </w:pPr>
      <w:r w:rsidRPr="00E309C5">
        <w:rPr>
          <w:color w:val="000000"/>
          <w:lang w:eastAsia="ru-RU" w:bidi="ru-RU"/>
        </w:rPr>
        <w:t>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F8171D" w:rsidRPr="00E309C5" w:rsidRDefault="00F8171D" w:rsidP="00F8171D">
      <w:pPr>
        <w:pStyle w:val="20"/>
        <w:shd w:val="clear" w:color="auto" w:fill="auto"/>
        <w:tabs>
          <w:tab w:val="left" w:pos="1349"/>
        </w:tabs>
        <w:spacing w:line="240" w:lineRule="auto"/>
        <w:ind w:left="284" w:firstLine="425"/>
        <w:jc w:val="both"/>
      </w:pPr>
      <w:r w:rsidRPr="00E309C5">
        <w:rPr>
          <w:color w:val="000000"/>
          <w:lang w:eastAsia="ru-RU" w:bidi="ru-RU"/>
        </w:rPr>
        <w:t>Все участники муниципального этапа олимпиады обеспечиваются:</w:t>
      </w:r>
    </w:p>
    <w:p w:rsidR="00F8171D" w:rsidRPr="00E309C5" w:rsidRDefault="00D67065" w:rsidP="00D67065">
      <w:pPr>
        <w:pStyle w:val="20"/>
        <w:shd w:val="clear" w:color="auto" w:fill="auto"/>
        <w:tabs>
          <w:tab w:val="left" w:pos="1013"/>
        </w:tabs>
        <w:spacing w:line="240" w:lineRule="auto"/>
        <w:ind w:left="740"/>
        <w:jc w:val="both"/>
      </w:pPr>
      <w:r>
        <w:rPr>
          <w:color w:val="000000"/>
          <w:lang w:eastAsia="ru-RU" w:bidi="ru-RU"/>
        </w:rPr>
        <w:t xml:space="preserve">- </w:t>
      </w:r>
      <w:r w:rsidR="00F8171D" w:rsidRPr="00E309C5">
        <w:rPr>
          <w:color w:val="000000"/>
          <w:lang w:eastAsia="ru-RU" w:bidi="ru-RU"/>
        </w:rPr>
        <w:t>черновиками (при необходимости);</w:t>
      </w:r>
    </w:p>
    <w:p w:rsidR="00F8171D" w:rsidRPr="00E309C5" w:rsidRDefault="00D67065" w:rsidP="00D67065">
      <w:pPr>
        <w:pStyle w:val="20"/>
        <w:shd w:val="clear" w:color="auto" w:fill="auto"/>
        <w:tabs>
          <w:tab w:val="left" w:pos="1013"/>
        </w:tabs>
        <w:spacing w:line="240" w:lineRule="auto"/>
        <w:ind w:left="740"/>
        <w:jc w:val="both"/>
      </w:pPr>
      <w:r>
        <w:rPr>
          <w:color w:val="000000"/>
          <w:lang w:eastAsia="ru-RU" w:bidi="ru-RU"/>
        </w:rPr>
        <w:t xml:space="preserve">- </w:t>
      </w:r>
      <w:r w:rsidR="00F8171D" w:rsidRPr="00E309C5">
        <w:rPr>
          <w:color w:val="000000"/>
          <w:lang w:eastAsia="ru-RU" w:bidi="ru-RU"/>
        </w:rPr>
        <w:t>заданиями;</w:t>
      </w:r>
    </w:p>
    <w:p w:rsidR="00F8171D" w:rsidRPr="00E309C5" w:rsidRDefault="00F8171D" w:rsidP="00F8171D">
      <w:pPr>
        <w:pStyle w:val="20"/>
        <w:shd w:val="clear" w:color="auto" w:fill="auto"/>
        <w:spacing w:line="240" w:lineRule="auto"/>
        <w:ind w:firstLine="740"/>
        <w:jc w:val="both"/>
      </w:pPr>
      <w:r w:rsidRPr="00E309C5">
        <w:rPr>
          <w:color w:val="000000"/>
          <w:lang w:eastAsia="ru-RU" w:bidi="ru-RU"/>
        </w:rPr>
        <w:t>- необходимым оборудованием в соответствии с требованиями по  общеобразовательному предмету олимпиады.</w:t>
      </w:r>
    </w:p>
    <w:p w:rsidR="00F8171D" w:rsidRPr="00E309C5" w:rsidRDefault="00F8171D" w:rsidP="00F8171D">
      <w:pPr>
        <w:pStyle w:val="20"/>
        <w:shd w:val="clear" w:color="auto" w:fill="auto"/>
        <w:spacing w:line="240" w:lineRule="auto"/>
        <w:ind w:firstLine="740"/>
        <w:jc w:val="both"/>
      </w:pPr>
      <w:r w:rsidRPr="00E309C5">
        <w:rPr>
          <w:color w:val="000000"/>
          <w:lang w:eastAsia="ru-RU" w:bidi="ru-RU"/>
        </w:rPr>
        <w:t>Перед началом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F8171D" w:rsidRPr="00E309C5" w:rsidRDefault="00F8171D" w:rsidP="00F8171D">
      <w:pPr>
        <w:pStyle w:val="20"/>
        <w:shd w:val="clear" w:color="auto" w:fill="auto"/>
        <w:spacing w:line="240" w:lineRule="auto"/>
        <w:ind w:firstLine="740"/>
        <w:jc w:val="both"/>
      </w:pPr>
      <w:r w:rsidRPr="00E309C5">
        <w:rPr>
          <w:color w:val="000000"/>
          <w:lang w:eastAsia="ru-RU" w:bidi="ru-RU"/>
        </w:rPr>
        <w:t>После заполнения титульных листов участникам олимпиады выдаются задания.</w:t>
      </w:r>
    </w:p>
    <w:p w:rsidR="00F8171D" w:rsidRPr="00E309C5" w:rsidRDefault="00F8171D" w:rsidP="00F8171D">
      <w:pPr>
        <w:pStyle w:val="20"/>
        <w:shd w:val="clear" w:color="auto" w:fill="auto"/>
        <w:tabs>
          <w:tab w:val="left" w:pos="1302"/>
        </w:tabs>
        <w:spacing w:line="240" w:lineRule="auto"/>
        <w:jc w:val="both"/>
      </w:pPr>
      <w:r w:rsidRPr="00E309C5">
        <w:rPr>
          <w:color w:val="000000"/>
          <w:lang w:eastAsia="ru-RU" w:bidi="ru-RU"/>
        </w:rPr>
        <w:t xml:space="preserve">          Задания выполня</w:t>
      </w:r>
      <w:r w:rsidR="00A859D1" w:rsidRPr="00E309C5">
        <w:rPr>
          <w:color w:val="000000"/>
          <w:lang w:eastAsia="ru-RU" w:bidi="ru-RU"/>
        </w:rPr>
        <w:t>ют</w:t>
      </w:r>
      <w:r w:rsidRPr="00E309C5">
        <w:rPr>
          <w:color w:val="000000"/>
          <w:lang w:eastAsia="ru-RU" w:bidi="ru-RU"/>
        </w:rPr>
        <w:t xml:space="preserve">ся участниками олимпиады </w:t>
      </w:r>
      <w:r w:rsidR="00A859D1" w:rsidRPr="00E309C5">
        <w:rPr>
          <w:color w:val="000000"/>
          <w:lang w:eastAsia="ru-RU" w:bidi="ru-RU"/>
        </w:rPr>
        <w:t xml:space="preserve">в черновиках, ответы записываются непосредственно в листах с заданиями. </w:t>
      </w:r>
    </w:p>
    <w:p w:rsidR="00F8171D" w:rsidRPr="00E309C5" w:rsidRDefault="00F8171D" w:rsidP="004C039F">
      <w:pPr>
        <w:pStyle w:val="20"/>
        <w:shd w:val="clear" w:color="auto" w:fill="auto"/>
        <w:tabs>
          <w:tab w:val="left" w:pos="1297"/>
        </w:tabs>
        <w:spacing w:line="240" w:lineRule="auto"/>
        <w:ind w:firstLine="567"/>
        <w:jc w:val="both"/>
      </w:pPr>
      <w:r w:rsidRPr="00E309C5">
        <w:rPr>
          <w:color w:val="000000"/>
          <w:lang w:eastAsia="ru-RU" w:bidi="ru-RU"/>
        </w:rPr>
        <w:t xml:space="preserve"> За 30 минут и за 5 минут до времени окончания выполнения заданий организаторам в локации (аудитории) необходимо сообщить участникам олимпиады о времени, оставшемся до завершения выполнения заданий.</w:t>
      </w:r>
    </w:p>
    <w:p w:rsidR="00F8171D" w:rsidRPr="00E309C5" w:rsidRDefault="00F8171D" w:rsidP="004C039F">
      <w:pPr>
        <w:pStyle w:val="20"/>
        <w:shd w:val="clear" w:color="auto" w:fill="auto"/>
        <w:tabs>
          <w:tab w:val="left" w:pos="851"/>
        </w:tabs>
        <w:spacing w:line="240" w:lineRule="auto"/>
        <w:ind w:firstLine="567"/>
        <w:jc w:val="both"/>
      </w:pPr>
      <w:r w:rsidRPr="00E309C5">
        <w:rPr>
          <w:color w:val="000000"/>
          <w:lang w:eastAsia="ru-RU" w:bidi="ru-RU"/>
        </w:rPr>
        <w:t xml:space="preserve">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w:t>
      </w:r>
      <w:r w:rsidRPr="00E309C5">
        <w:rPr>
          <w:color w:val="000000"/>
          <w:lang w:eastAsia="ru-RU" w:bidi="ru-RU"/>
        </w:rPr>
        <w:lastRenderedPageBreak/>
        <w:t>«Черновик». Черновики сдаются организаторам и членами жюри не проверяются, а также не подлежат кодированию членами оргкомитета.</w:t>
      </w:r>
    </w:p>
    <w:p w:rsidR="00F8171D" w:rsidRPr="00E309C5" w:rsidRDefault="005D562C" w:rsidP="004C039F">
      <w:pPr>
        <w:pStyle w:val="20"/>
        <w:shd w:val="clear" w:color="auto" w:fill="auto"/>
        <w:tabs>
          <w:tab w:val="left" w:pos="851"/>
        </w:tabs>
        <w:spacing w:line="240" w:lineRule="auto"/>
        <w:ind w:firstLine="567"/>
        <w:jc w:val="both"/>
      </w:pPr>
      <w:r w:rsidRPr="00E309C5">
        <w:rPr>
          <w:color w:val="000000"/>
          <w:lang w:eastAsia="ru-RU" w:bidi="ru-RU"/>
        </w:rPr>
        <w:t>Листы заданий с ответами</w:t>
      </w:r>
      <w:r w:rsidR="00F8171D" w:rsidRPr="00E309C5">
        <w:rPr>
          <w:color w:val="000000"/>
          <w:lang w:eastAsia="ru-RU" w:bidi="ru-RU"/>
        </w:rPr>
        <w:t>, черновики сдаются организаторам в локации (аудитории). Организаторы в локации передают работы участников членам оргкомитета.</w:t>
      </w:r>
    </w:p>
    <w:p w:rsidR="00F8171D" w:rsidRPr="00E309C5" w:rsidRDefault="00F8171D" w:rsidP="004C039F">
      <w:pPr>
        <w:pStyle w:val="20"/>
        <w:shd w:val="clear" w:color="auto" w:fill="auto"/>
        <w:tabs>
          <w:tab w:val="left" w:pos="851"/>
        </w:tabs>
        <w:spacing w:line="240" w:lineRule="auto"/>
        <w:ind w:firstLine="567"/>
        <w:jc w:val="both"/>
      </w:pPr>
      <w:r w:rsidRPr="00E309C5">
        <w:rPr>
          <w:color w:val="000000"/>
          <w:lang w:eastAsia="ru-RU" w:bidi="ru-RU"/>
        </w:rPr>
        <w:t>Кодирование работ осуществляется членами оргкомитета после выполнения олимпиадных испытаний всеми участниками олимпиады.</w:t>
      </w:r>
    </w:p>
    <w:p w:rsidR="00F8171D" w:rsidRPr="00E309C5" w:rsidRDefault="00F8171D" w:rsidP="004C039F">
      <w:pPr>
        <w:pStyle w:val="20"/>
        <w:shd w:val="clear" w:color="auto" w:fill="auto"/>
        <w:tabs>
          <w:tab w:val="left" w:pos="851"/>
        </w:tabs>
        <w:spacing w:line="240" w:lineRule="auto"/>
        <w:ind w:firstLine="567"/>
        <w:jc w:val="both"/>
      </w:pPr>
      <w:r w:rsidRPr="00E309C5">
        <w:rPr>
          <w:color w:val="000000"/>
          <w:lang w:eastAsia="ru-RU" w:bidi="ru-RU"/>
        </w:rPr>
        <w:t>Работы участников олимпиады не подлежат декодированию до окончания проверки всех работ по общеобразовательному предмету.</w:t>
      </w:r>
    </w:p>
    <w:p w:rsidR="00F8171D" w:rsidRPr="00E309C5" w:rsidRDefault="00F8171D" w:rsidP="004C039F">
      <w:pPr>
        <w:pStyle w:val="20"/>
        <w:shd w:val="clear" w:color="auto" w:fill="auto"/>
        <w:tabs>
          <w:tab w:val="left" w:pos="851"/>
        </w:tabs>
        <w:spacing w:line="240" w:lineRule="auto"/>
        <w:ind w:firstLine="567"/>
        <w:jc w:val="both"/>
      </w:pPr>
      <w:r w:rsidRPr="00E309C5">
        <w:rPr>
          <w:color w:val="000000"/>
          <w:lang w:eastAsia="ru-RU" w:bidi="ru-RU"/>
        </w:rPr>
        <w:t xml:space="preserve"> Участники олимпиады, досрочно завершившие выполнение олимпиадных заданий, могут сдать их организаторам в локации (аудитории) и покинуть место проведения олимпиады, не дожидаясь завершения олимпиадного тура.</w:t>
      </w:r>
    </w:p>
    <w:p w:rsidR="00F8171D" w:rsidRPr="00E309C5" w:rsidRDefault="00F8171D" w:rsidP="004C039F">
      <w:pPr>
        <w:pStyle w:val="20"/>
        <w:shd w:val="clear" w:color="auto" w:fill="auto"/>
        <w:tabs>
          <w:tab w:val="left" w:pos="851"/>
        </w:tabs>
        <w:spacing w:line="240" w:lineRule="auto"/>
        <w:ind w:firstLine="567"/>
        <w:jc w:val="both"/>
      </w:pPr>
      <w:bookmarkStart w:id="1" w:name="bookmark13"/>
      <w:r w:rsidRPr="00E309C5">
        <w:rPr>
          <w:color w:val="000000"/>
          <w:lang w:eastAsia="ru-RU" w:bidi="ru-RU"/>
        </w:rPr>
        <w:t xml:space="preserve"> Участники олимпиады, досрочно завершившие выполнение олимпиадных заданий и покинувшие место проведения олимпиады, не имеют права вернуться в локацию (аудиторию) проведения олимпиады для выполнения заданий или внесения исправлений в бланки  ответов.</w:t>
      </w:r>
      <w:bookmarkEnd w:id="1"/>
    </w:p>
    <w:p w:rsidR="00360874" w:rsidRPr="00853F5C" w:rsidRDefault="00C242F7"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sz w:val="28"/>
          <w:szCs w:val="28"/>
        </w:rPr>
        <w:t xml:space="preserve">       </w:t>
      </w:r>
      <w:r w:rsidR="00360874" w:rsidRPr="00853F5C">
        <w:rPr>
          <w:rFonts w:ascii="Times New Roman" w:hAnsi="Times New Roman" w:cs="Times New Roman"/>
          <w:bCs/>
          <w:sz w:val="28"/>
          <w:szCs w:val="28"/>
        </w:rPr>
        <w:t xml:space="preserve">Муниципальный этап олимпиады </w:t>
      </w:r>
      <w:r w:rsidR="00A859D1" w:rsidRPr="00853F5C">
        <w:rPr>
          <w:rFonts w:ascii="Times New Roman" w:hAnsi="Times New Roman" w:cs="Times New Roman"/>
          <w:bCs/>
          <w:sz w:val="28"/>
          <w:szCs w:val="28"/>
        </w:rPr>
        <w:t xml:space="preserve">по технологии </w:t>
      </w:r>
      <w:r w:rsidR="00360874" w:rsidRPr="00853F5C">
        <w:rPr>
          <w:rFonts w:ascii="Times New Roman" w:hAnsi="Times New Roman" w:cs="Times New Roman"/>
          <w:bCs/>
          <w:sz w:val="28"/>
          <w:szCs w:val="28"/>
        </w:rPr>
        <w:t>состоит из трех туров индивидуальных состязаний участников (теоретического, практического и презентации творческого проекта).</w:t>
      </w:r>
    </w:p>
    <w:p w:rsidR="00360874" w:rsidRPr="00853F5C" w:rsidRDefault="00C242F7"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     </w:t>
      </w:r>
      <w:r w:rsidR="00360874" w:rsidRPr="00853F5C">
        <w:rPr>
          <w:rFonts w:ascii="Times New Roman" w:hAnsi="Times New Roman" w:cs="Times New Roman"/>
          <w:bCs/>
          <w:sz w:val="28"/>
          <w:szCs w:val="28"/>
        </w:rPr>
        <w:t>Теоретический тур.</w:t>
      </w:r>
    </w:p>
    <w:p w:rsidR="00C338C4" w:rsidRPr="00853F5C" w:rsidRDefault="00C242F7"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     </w:t>
      </w:r>
      <w:r w:rsidR="00C338C4" w:rsidRPr="00853F5C">
        <w:rPr>
          <w:rFonts w:ascii="Times New Roman" w:hAnsi="Times New Roman" w:cs="Times New Roman"/>
          <w:bCs/>
          <w:sz w:val="28"/>
          <w:szCs w:val="28"/>
        </w:rPr>
        <w:t>Участники делятся на возрастные группы - 7- 8 классы, 9-11 классы.</w:t>
      </w:r>
    </w:p>
    <w:p w:rsidR="00360874" w:rsidRPr="00853F5C" w:rsidRDefault="00C242F7" w:rsidP="00C242F7">
      <w:pPr>
        <w:spacing w:after="0" w:line="240" w:lineRule="auto"/>
        <w:jc w:val="both"/>
        <w:rPr>
          <w:rFonts w:ascii="Times New Roman" w:hAnsi="Times New Roman" w:cs="Times New Roman"/>
          <w:sz w:val="28"/>
          <w:szCs w:val="28"/>
        </w:rPr>
      </w:pPr>
      <w:r w:rsidRPr="00853F5C">
        <w:rPr>
          <w:rFonts w:ascii="Times New Roman" w:hAnsi="Times New Roman" w:cs="Times New Roman"/>
          <w:sz w:val="28"/>
          <w:szCs w:val="28"/>
        </w:rPr>
        <w:t xml:space="preserve">     </w:t>
      </w:r>
      <w:r w:rsidR="00360874" w:rsidRPr="00853F5C">
        <w:rPr>
          <w:rFonts w:ascii="Times New Roman" w:hAnsi="Times New Roman" w:cs="Times New Roman"/>
          <w:sz w:val="28"/>
          <w:szCs w:val="28"/>
        </w:rPr>
        <w:t>Длительность теоретического тура составляет:</w:t>
      </w:r>
    </w:p>
    <w:p w:rsidR="00360874" w:rsidRPr="00853F5C" w:rsidRDefault="00C338C4"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7 -</w:t>
      </w:r>
      <w:r w:rsidR="00CB1B66" w:rsidRPr="00853F5C">
        <w:rPr>
          <w:rFonts w:ascii="Times New Roman" w:hAnsi="Times New Roman" w:cs="Times New Roman"/>
          <w:bCs/>
          <w:sz w:val="28"/>
          <w:szCs w:val="28"/>
        </w:rPr>
        <w:t xml:space="preserve"> </w:t>
      </w:r>
      <w:r w:rsidRPr="00853F5C">
        <w:rPr>
          <w:rFonts w:ascii="Times New Roman" w:hAnsi="Times New Roman" w:cs="Times New Roman"/>
          <w:bCs/>
          <w:sz w:val="28"/>
          <w:szCs w:val="28"/>
        </w:rPr>
        <w:t xml:space="preserve">8 </w:t>
      </w:r>
      <w:r w:rsidR="00360874" w:rsidRPr="00853F5C">
        <w:rPr>
          <w:rFonts w:ascii="Times New Roman" w:hAnsi="Times New Roman" w:cs="Times New Roman"/>
          <w:bCs/>
          <w:sz w:val="28"/>
          <w:szCs w:val="28"/>
        </w:rPr>
        <w:t>класс</w:t>
      </w:r>
      <w:r w:rsidRPr="00853F5C">
        <w:rPr>
          <w:rFonts w:ascii="Times New Roman" w:hAnsi="Times New Roman" w:cs="Times New Roman"/>
          <w:bCs/>
          <w:sz w:val="28"/>
          <w:szCs w:val="28"/>
        </w:rPr>
        <w:t>ы</w:t>
      </w:r>
      <w:r w:rsidR="00360874" w:rsidRPr="00853F5C">
        <w:rPr>
          <w:rFonts w:ascii="Times New Roman" w:hAnsi="Times New Roman" w:cs="Times New Roman"/>
          <w:bCs/>
          <w:sz w:val="28"/>
          <w:szCs w:val="28"/>
        </w:rPr>
        <w:t xml:space="preserve"> - 90 минут;</w:t>
      </w:r>
    </w:p>
    <w:p w:rsidR="00360874" w:rsidRPr="00853F5C" w:rsidRDefault="00C338C4"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9-11 </w:t>
      </w:r>
      <w:r w:rsidR="00360874" w:rsidRPr="00853F5C">
        <w:rPr>
          <w:rFonts w:ascii="Times New Roman" w:hAnsi="Times New Roman" w:cs="Times New Roman"/>
          <w:bCs/>
          <w:sz w:val="28"/>
          <w:szCs w:val="28"/>
        </w:rPr>
        <w:t>класс</w:t>
      </w:r>
      <w:r w:rsidRPr="00853F5C">
        <w:rPr>
          <w:rFonts w:ascii="Times New Roman" w:hAnsi="Times New Roman" w:cs="Times New Roman"/>
          <w:bCs/>
          <w:sz w:val="28"/>
          <w:szCs w:val="28"/>
        </w:rPr>
        <w:t>ы</w:t>
      </w:r>
      <w:r w:rsidR="00360874" w:rsidRPr="00853F5C">
        <w:rPr>
          <w:rFonts w:ascii="Times New Roman" w:hAnsi="Times New Roman" w:cs="Times New Roman"/>
          <w:bCs/>
          <w:sz w:val="28"/>
          <w:szCs w:val="28"/>
        </w:rPr>
        <w:t xml:space="preserve"> - </w:t>
      </w:r>
      <w:r w:rsidR="006652A5" w:rsidRPr="00853F5C">
        <w:rPr>
          <w:rFonts w:ascii="Times New Roman" w:hAnsi="Times New Roman" w:cs="Times New Roman"/>
          <w:bCs/>
          <w:sz w:val="28"/>
          <w:szCs w:val="28"/>
        </w:rPr>
        <w:t>1</w:t>
      </w:r>
      <w:r w:rsidR="00360874" w:rsidRPr="00853F5C">
        <w:rPr>
          <w:rFonts w:ascii="Times New Roman" w:hAnsi="Times New Roman" w:cs="Times New Roman"/>
          <w:bCs/>
          <w:sz w:val="28"/>
          <w:szCs w:val="28"/>
        </w:rPr>
        <w:t>20 минут</w:t>
      </w:r>
      <w:r w:rsidRPr="00853F5C">
        <w:rPr>
          <w:rFonts w:ascii="Times New Roman" w:hAnsi="Times New Roman" w:cs="Times New Roman"/>
          <w:bCs/>
          <w:sz w:val="28"/>
          <w:szCs w:val="28"/>
        </w:rPr>
        <w:t>.</w:t>
      </w:r>
    </w:p>
    <w:p w:rsidR="00360874" w:rsidRPr="00E309C5" w:rsidRDefault="00C242F7" w:rsidP="00C242F7">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w:t>
      </w:r>
      <w:r w:rsidR="00360874" w:rsidRPr="00E309C5">
        <w:rPr>
          <w:rFonts w:ascii="Times New Roman" w:hAnsi="Times New Roman" w:cs="Times New Roman"/>
          <w:sz w:val="28"/>
          <w:szCs w:val="28"/>
        </w:rPr>
        <w:softHyphen/>
      </w:r>
      <w:r w:rsidR="00853F5C">
        <w:rPr>
          <w:rFonts w:ascii="Times New Roman" w:hAnsi="Times New Roman" w:cs="Times New Roman"/>
          <w:sz w:val="28"/>
          <w:szCs w:val="28"/>
        </w:rPr>
        <w:t xml:space="preserve"> - </w:t>
      </w:r>
      <w:r w:rsidR="00360874" w:rsidRPr="00E309C5">
        <w:rPr>
          <w:rFonts w:ascii="Times New Roman" w:hAnsi="Times New Roman" w:cs="Times New Roman"/>
          <w:sz w:val="28"/>
          <w:szCs w:val="28"/>
        </w:rPr>
        <w:t>эпидемиологическим правилам и нормам</w:t>
      </w:r>
    </w:p>
    <w:p w:rsidR="00360874" w:rsidRPr="00E309C5" w:rsidRDefault="00C242F7" w:rsidP="00C242F7">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w:t>
      </w:r>
    </w:p>
    <w:p w:rsidR="00360874" w:rsidRPr="00853F5C" w:rsidRDefault="00C242F7"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       </w:t>
      </w:r>
      <w:r w:rsidR="00360874" w:rsidRPr="00853F5C">
        <w:rPr>
          <w:rFonts w:ascii="Times New Roman" w:hAnsi="Times New Roman" w:cs="Times New Roman"/>
          <w:bCs/>
          <w:sz w:val="28"/>
          <w:szCs w:val="28"/>
        </w:rPr>
        <w:t>Практический тур.</w:t>
      </w:r>
    </w:p>
    <w:p w:rsidR="00C338C4" w:rsidRPr="00853F5C" w:rsidRDefault="00C242F7"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       </w:t>
      </w:r>
      <w:r w:rsidR="00C338C4" w:rsidRPr="00853F5C">
        <w:rPr>
          <w:rFonts w:ascii="Times New Roman" w:hAnsi="Times New Roman" w:cs="Times New Roman"/>
          <w:bCs/>
          <w:sz w:val="28"/>
          <w:szCs w:val="28"/>
        </w:rPr>
        <w:t>Участники делятся на возрастные группы - 7- 8 классы, 9 классы, 10-11 классы.</w:t>
      </w:r>
    </w:p>
    <w:p w:rsidR="00360874" w:rsidRPr="00853F5C" w:rsidRDefault="00C242F7" w:rsidP="00C242F7">
      <w:pPr>
        <w:spacing w:after="0" w:line="240" w:lineRule="auto"/>
        <w:jc w:val="both"/>
        <w:rPr>
          <w:rFonts w:ascii="Times New Roman" w:hAnsi="Times New Roman" w:cs="Times New Roman"/>
          <w:sz w:val="28"/>
          <w:szCs w:val="28"/>
        </w:rPr>
      </w:pPr>
      <w:r w:rsidRPr="00853F5C">
        <w:rPr>
          <w:rFonts w:ascii="Times New Roman" w:hAnsi="Times New Roman" w:cs="Times New Roman"/>
          <w:sz w:val="28"/>
          <w:szCs w:val="28"/>
        </w:rPr>
        <w:t xml:space="preserve">       </w:t>
      </w:r>
      <w:r w:rsidR="00360874" w:rsidRPr="00853F5C">
        <w:rPr>
          <w:rFonts w:ascii="Times New Roman" w:hAnsi="Times New Roman" w:cs="Times New Roman"/>
          <w:sz w:val="28"/>
          <w:szCs w:val="28"/>
        </w:rPr>
        <w:t xml:space="preserve">Длительность </w:t>
      </w:r>
      <w:r w:rsidR="006652A5" w:rsidRPr="00853F5C">
        <w:rPr>
          <w:rFonts w:ascii="Times New Roman" w:hAnsi="Times New Roman" w:cs="Times New Roman"/>
          <w:sz w:val="28"/>
          <w:szCs w:val="28"/>
        </w:rPr>
        <w:t>практического</w:t>
      </w:r>
      <w:r w:rsidR="00360874" w:rsidRPr="00853F5C">
        <w:rPr>
          <w:rFonts w:ascii="Times New Roman" w:hAnsi="Times New Roman" w:cs="Times New Roman"/>
          <w:sz w:val="28"/>
          <w:szCs w:val="28"/>
        </w:rPr>
        <w:t xml:space="preserve"> тура составляет:</w:t>
      </w:r>
    </w:p>
    <w:p w:rsidR="00360874" w:rsidRPr="00853F5C" w:rsidRDefault="00C338C4"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7-8 </w:t>
      </w:r>
      <w:r w:rsidR="00360874" w:rsidRPr="00853F5C">
        <w:rPr>
          <w:rFonts w:ascii="Times New Roman" w:hAnsi="Times New Roman" w:cs="Times New Roman"/>
          <w:bCs/>
          <w:sz w:val="28"/>
          <w:szCs w:val="28"/>
        </w:rPr>
        <w:t>класс</w:t>
      </w:r>
      <w:r w:rsidRPr="00853F5C">
        <w:rPr>
          <w:rFonts w:ascii="Times New Roman" w:hAnsi="Times New Roman" w:cs="Times New Roman"/>
          <w:bCs/>
          <w:sz w:val="28"/>
          <w:szCs w:val="28"/>
        </w:rPr>
        <w:t>ы</w:t>
      </w:r>
      <w:r w:rsidR="00360874" w:rsidRPr="00853F5C">
        <w:rPr>
          <w:rFonts w:ascii="Times New Roman" w:hAnsi="Times New Roman" w:cs="Times New Roman"/>
          <w:bCs/>
          <w:sz w:val="28"/>
          <w:szCs w:val="28"/>
        </w:rPr>
        <w:t xml:space="preserve"> - 90 минут;</w:t>
      </w:r>
    </w:p>
    <w:p w:rsidR="00360874" w:rsidRPr="00853F5C" w:rsidRDefault="00C338C4"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9 </w:t>
      </w:r>
      <w:r w:rsidR="00360874" w:rsidRPr="00853F5C">
        <w:rPr>
          <w:rFonts w:ascii="Times New Roman" w:hAnsi="Times New Roman" w:cs="Times New Roman"/>
          <w:bCs/>
          <w:sz w:val="28"/>
          <w:szCs w:val="28"/>
        </w:rPr>
        <w:t>класс - 1</w:t>
      </w:r>
      <w:r w:rsidR="006652A5" w:rsidRPr="00853F5C">
        <w:rPr>
          <w:rFonts w:ascii="Times New Roman" w:hAnsi="Times New Roman" w:cs="Times New Roman"/>
          <w:bCs/>
          <w:sz w:val="28"/>
          <w:szCs w:val="28"/>
        </w:rPr>
        <w:t>35</w:t>
      </w:r>
      <w:r w:rsidR="00360874" w:rsidRPr="00853F5C">
        <w:rPr>
          <w:rFonts w:ascii="Times New Roman" w:hAnsi="Times New Roman" w:cs="Times New Roman"/>
          <w:bCs/>
          <w:sz w:val="28"/>
          <w:szCs w:val="28"/>
        </w:rPr>
        <w:t xml:space="preserve"> минут</w:t>
      </w:r>
      <w:r w:rsidR="006652A5" w:rsidRPr="00853F5C">
        <w:rPr>
          <w:rFonts w:ascii="Times New Roman" w:hAnsi="Times New Roman" w:cs="Times New Roman"/>
          <w:bCs/>
          <w:sz w:val="28"/>
          <w:szCs w:val="28"/>
        </w:rPr>
        <w:t>;</w:t>
      </w:r>
    </w:p>
    <w:p w:rsidR="00360874" w:rsidRPr="00853F5C" w:rsidRDefault="00C338C4"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10-11 </w:t>
      </w:r>
      <w:r w:rsidR="00360874" w:rsidRPr="00853F5C">
        <w:rPr>
          <w:rFonts w:ascii="Times New Roman" w:hAnsi="Times New Roman" w:cs="Times New Roman"/>
          <w:bCs/>
          <w:sz w:val="28"/>
          <w:szCs w:val="28"/>
        </w:rPr>
        <w:t>класс</w:t>
      </w:r>
      <w:r w:rsidRPr="00853F5C">
        <w:rPr>
          <w:rFonts w:ascii="Times New Roman" w:hAnsi="Times New Roman" w:cs="Times New Roman"/>
          <w:bCs/>
          <w:sz w:val="28"/>
          <w:szCs w:val="28"/>
        </w:rPr>
        <w:t>ы</w:t>
      </w:r>
      <w:r w:rsidR="00360874" w:rsidRPr="00853F5C">
        <w:rPr>
          <w:rFonts w:ascii="Times New Roman" w:hAnsi="Times New Roman" w:cs="Times New Roman"/>
          <w:bCs/>
          <w:sz w:val="28"/>
          <w:szCs w:val="28"/>
        </w:rPr>
        <w:t xml:space="preserve"> - </w:t>
      </w:r>
      <w:r w:rsidR="006652A5" w:rsidRPr="00853F5C">
        <w:rPr>
          <w:rFonts w:ascii="Times New Roman" w:hAnsi="Times New Roman" w:cs="Times New Roman"/>
          <w:bCs/>
          <w:sz w:val="28"/>
          <w:szCs w:val="28"/>
        </w:rPr>
        <w:t>135</w:t>
      </w:r>
      <w:r w:rsidR="00360874" w:rsidRPr="00853F5C">
        <w:rPr>
          <w:rFonts w:ascii="Times New Roman" w:hAnsi="Times New Roman" w:cs="Times New Roman"/>
          <w:bCs/>
          <w:sz w:val="28"/>
          <w:szCs w:val="28"/>
        </w:rPr>
        <w:t xml:space="preserve"> минут</w:t>
      </w:r>
      <w:r w:rsidRPr="00853F5C">
        <w:rPr>
          <w:rFonts w:ascii="Times New Roman" w:hAnsi="Times New Roman" w:cs="Times New Roman"/>
          <w:bCs/>
          <w:sz w:val="28"/>
          <w:szCs w:val="28"/>
        </w:rPr>
        <w:t>.</w:t>
      </w:r>
    </w:p>
    <w:p w:rsidR="00360874" w:rsidRPr="00853F5C" w:rsidRDefault="00C242F7" w:rsidP="00C242F7">
      <w:pPr>
        <w:spacing w:after="0" w:line="240" w:lineRule="auto"/>
        <w:jc w:val="both"/>
        <w:rPr>
          <w:rFonts w:ascii="Times New Roman" w:hAnsi="Times New Roman" w:cs="Times New Roman"/>
          <w:bCs/>
          <w:sz w:val="28"/>
          <w:szCs w:val="28"/>
        </w:rPr>
      </w:pPr>
      <w:r w:rsidRPr="00853F5C">
        <w:rPr>
          <w:rFonts w:ascii="Times New Roman" w:hAnsi="Times New Roman" w:cs="Times New Roman"/>
          <w:bCs/>
          <w:sz w:val="28"/>
          <w:szCs w:val="28"/>
        </w:rPr>
        <w:t xml:space="preserve">       </w:t>
      </w:r>
      <w:r w:rsidR="00360874" w:rsidRPr="00853F5C">
        <w:rPr>
          <w:rFonts w:ascii="Times New Roman" w:hAnsi="Times New Roman" w:cs="Times New Roman"/>
          <w:bCs/>
          <w:sz w:val="28"/>
          <w:szCs w:val="28"/>
        </w:rPr>
        <w:t>Участники выбирают вид практической работы, который они не имеют право менять до заключительного этапа.</w:t>
      </w:r>
    </w:p>
    <w:p w:rsidR="00360874" w:rsidRPr="00E309C5" w:rsidRDefault="00C242F7" w:rsidP="00C242F7">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 xml:space="preserve">Для проведения практического тура необходимы аудитории, в которых каждому участнику олимпиады должно быть предоставлено отдельное оборудованное рабочее место в соответствии с выбранным направлением </w:t>
      </w:r>
      <w:r w:rsidR="00360874" w:rsidRPr="00E309C5">
        <w:rPr>
          <w:rFonts w:ascii="Times New Roman" w:hAnsi="Times New Roman" w:cs="Times New Roman"/>
          <w:sz w:val="28"/>
          <w:szCs w:val="28"/>
        </w:rPr>
        <w:lastRenderedPageBreak/>
        <w:t>практики.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360874" w:rsidRPr="00E309C5" w:rsidRDefault="003E0892" w:rsidP="00C242F7">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 xml:space="preserve">В качестве аудиторий для выполнения практических работ по технологии лучше всего подходят мастерские и кабинеты технологии (по 15-20 рабочих мест), в которых оснащение и планировка рабочих мест создают оптимальные условия для проведения этого этапа. Для выполнения практических работ по робототехнике, </w:t>
      </w:r>
      <w:r w:rsidR="00A111FF" w:rsidRPr="00E309C5">
        <w:rPr>
          <w:rFonts w:ascii="Times New Roman" w:hAnsi="Times New Roman" w:cs="Times New Roman"/>
          <w:sz w:val="28"/>
          <w:szCs w:val="28"/>
        </w:rPr>
        <w:t>3</w:t>
      </w:r>
      <w:r w:rsidR="00A111FF" w:rsidRPr="00E309C5">
        <w:rPr>
          <w:rFonts w:ascii="Times New Roman" w:hAnsi="Times New Roman" w:cs="Times New Roman"/>
          <w:sz w:val="28"/>
          <w:szCs w:val="28"/>
          <w:lang w:val="en-US"/>
        </w:rPr>
        <w:t>D</w:t>
      </w:r>
      <w:r w:rsidR="00360874" w:rsidRPr="00E309C5">
        <w:rPr>
          <w:rFonts w:ascii="Times New Roman" w:hAnsi="Times New Roman" w:cs="Times New Roman"/>
          <w:sz w:val="28"/>
          <w:szCs w:val="28"/>
        </w:rPr>
        <w:t>-моделированию и печати следует использовать специальные компьютерные классы. Кроме того, в каждом из них в качестве дежурных должны находиться представители организатора и/или оргкомитета соответствующего этапа олимпиады и/или члены жюри.</w:t>
      </w:r>
    </w:p>
    <w:p w:rsidR="00360874" w:rsidRPr="00E309C5" w:rsidRDefault="00C242F7" w:rsidP="00C242F7">
      <w:pPr>
        <w:spacing w:after="0"/>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 xml:space="preserve">В аудитории, где проходит практический тур, должны постоянно находиться преподаватель для оперативного решения возникающих вопросов и механик для устранения неполадок оборудования. В мастерских должны быть </w:t>
      </w:r>
      <w:r w:rsidR="00360874" w:rsidRPr="00853F5C">
        <w:rPr>
          <w:rFonts w:ascii="Times New Roman" w:hAnsi="Times New Roman" w:cs="Times New Roman"/>
          <w:bCs/>
          <w:sz w:val="28"/>
          <w:szCs w:val="28"/>
        </w:rPr>
        <w:t>часы</w:t>
      </w:r>
      <w:r w:rsidR="00360874" w:rsidRPr="00E309C5">
        <w:rPr>
          <w:rFonts w:ascii="Times New Roman" w:hAnsi="Times New Roman" w:cs="Times New Roman"/>
          <w:sz w:val="28"/>
          <w:szCs w:val="28"/>
        </w:rPr>
        <w:t xml:space="preserve"> для контроля времени выполнения задания.</w:t>
      </w:r>
    </w:p>
    <w:p w:rsidR="00360874" w:rsidRPr="00E309C5" w:rsidRDefault="000711CD" w:rsidP="000711CD">
      <w:pPr>
        <w:spacing w:after="0"/>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C242F7"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Проведению практического тура предшествует краткий инструктаж участников о правилах техники безопасности.</w:t>
      </w:r>
    </w:p>
    <w:p w:rsidR="00360874" w:rsidRPr="00E309C5" w:rsidRDefault="00360874" w:rsidP="00853F5C">
      <w:pPr>
        <w:spacing w:after="0"/>
        <w:ind w:firstLine="708"/>
        <w:jc w:val="both"/>
        <w:rPr>
          <w:rFonts w:ascii="Times New Roman" w:hAnsi="Times New Roman" w:cs="Times New Roman"/>
          <w:sz w:val="28"/>
          <w:szCs w:val="28"/>
        </w:rPr>
      </w:pPr>
      <w:r w:rsidRPr="00E309C5">
        <w:rPr>
          <w:rFonts w:ascii="Times New Roman" w:hAnsi="Times New Roman" w:cs="Times New Roman"/>
          <w:sz w:val="28"/>
          <w:szCs w:val="28"/>
        </w:rPr>
        <w:t>В мастерских и кабинетах должны быть таблицы-плакаты по безопасным приёмам работы, распечатанные общие правила техники 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того образовательного учреждения, где проводится олимпиада.</w:t>
      </w:r>
    </w:p>
    <w:p w:rsidR="00360874" w:rsidRPr="00853F5C" w:rsidRDefault="00853F5C" w:rsidP="000711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11CD" w:rsidRPr="00853F5C">
        <w:rPr>
          <w:rFonts w:ascii="Times New Roman" w:hAnsi="Times New Roman" w:cs="Times New Roman"/>
          <w:sz w:val="28"/>
          <w:szCs w:val="28"/>
        </w:rPr>
        <w:t xml:space="preserve"> </w:t>
      </w:r>
      <w:r w:rsidR="00360874" w:rsidRPr="00853F5C">
        <w:rPr>
          <w:rFonts w:ascii="Times New Roman" w:hAnsi="Times New Roman" w:cs="Times New Roman"/>
          <w:bCs/>
          <w:sz w:val="28"/>
          <w:szCs w:val="28"/>
        </w:rPr>
        <w:t>В день проведения практического тура обязательно должно быть присутствие медицинского работника в образовательной организации, а также наличие укомплектованной медицинской аптечки в мастерских</w:t>
      </w:r>
      <w:r w:rsidR="00360874" w:rsidRPr="00853F5C">
        <w:rPr>
          <w:rFonts w:ascii="Times New Roman" w:hAnsi="Times New Roman" w:cs="Times New Roman"/>
          <w:sz w:val="28"/>
          <w:szCs w:val="28"/>
        </w:rPr>
        <w:t>.</w:t>
      </w:r>
    </w:p>
    <w:p w:rsidR="00360874" w:rsidRPr="00853F5C" w:rsidRDefault="000711CD" w:rsidP="000711CD">
      <w:pPr>
        <w:spacing w:after="0"/>
        <w:jc w:val="both"/>
        <w:rPr>
          <w:rFonts w:ascii="Times New Roman" w:hAnsi="Times New Roman" w:cs="Times New Roman"/>
          <w:sz w:val="28"/>
          <w:szCs w:val="28"/>
        </w:rPr>
      </w:pPr>
      <w:r w:rsidRPr="00853F5C">
        <w:rPr>
          <w:rFonts w:ascii="Times New Roman" w:hAnsi="Times New Roman" w:cs="Times New Roman"/>
          <w:bCs/>
          <w:sz w:val="28"/>
          <w:szCs w:val="28"/>
        </w:rPr>
        <w:t xml:space="preserve">     </w:t>
      </w:r>
      <w:r w:rsidR="00853F5C">
        <w:rPr>
          <w:rFonts w:ascii="Times New Roman" w:hAnsi="Times New Roman" w:cs="Times New Roman"/>
          <w:bCs/>
          <w:sz w:val="28"/>
          <w:szCs w:val="28"/>
        </w:rPr>
        <w:tab/>
      </w:r>
      <w:r w:rsidR="00360874" w:rsidRPr="00853F5C">
        <w:rPr>
          <w:rFonts w:ascii="Times New Roman" w:hAnsi="Times New Roman" w:cs="Times New Roman"/>
          <w:bCs/>
          <w:sz w:val="28"/>
          <w:szCs w:val="28"/>
        </w:rPr>
        <w:t>Третий тур - Презентация творческого проекта</w:t>
      </w:r>
      <w:r w:rsidR="00360874" w:rsidRPr="00853F5C">
        <w:rPr>
          <w:rFonts w:ascii="Times New Roman" w:hAnsi="Times New Roman" w:cs="Times New Roman"/>
          <w:sz w:val="28"/>
          <w:szCs w:val="28"/>
        </w:rPr>
        <w:t>.</w:t>
      </w:r>
    </w:p>
    <w:p w:rsidR="00360874" w:rsidRPr="00E309C5" w:rsidRDefault="003E0892" w:rsidP="000711CD">
      <w:pPr>
        <w:spacing w:after="0"/>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Длительность презентации творческого проекта для всех классов составляет 5-7 минут на человека</w:t>
      </w:r>
      <w:r w:rsidR="006652A5" w:rsidRPr="00E309C5">
        <w:rPr>
          <w:rFonts w:ascii="Times New Roman" w:hAnsi="Times New Roman" w:cs="Times New Roman"/>
          <w:sz w:val="28"/>
          <w:szCs w:val="28"/>
        </w:rPr>
        <w:t xml:space="preserve"> (плюс 3 мин</w:t>
      </w:r>
      <w:r w:rsidR="00CB1B66" w:rsidRPr="00E309C5">
        <w:rPr>
          <w:rFonts w:ascii="Times New Roman" w:hAnsi="Times New Roman" w:cs="Times New Roman"/>
          <w:sz w:val="28"/>
          <w:szCs w:val="28"/>
        </w:rPr>
        <w:t>.</w:t>
      </w:r>
      <w:r w:rsidR="006652A5" w:rsidRPr="00E309C5">
        <w:rPr>
          <w:rFonts w:ascii="Times New Roman" w:hAnsi="Times New Roman" w:cs="Times New Roman"/>
          <w:sz w:val="28"/>
          <w:szCs w:val="28"/>
        </w:rPr>
        <w:t xml:space="preserve"> на вопросы членов жюри).</w:t>
      </w:r>
    </w:p>
    <w:p w:rsidR="00360874" w:rsidRPr="00E309C5" w:rsidRDefault="000711CD" w:rsidP="000711CD">
      <w:pPr>
        <w:spacing w:after="0"/>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Для проведения презентации творческого проекта необходимы аудитории (демонстрационный или актовый зал), в которых необходимо наличие следующего: компьютера, мультимедийного оборудования, экрана, устройства для крепления плакатов и изделий, демонстрационные столы, приспособления для крепления экспонатов, столы для жюри, таймер.</w:t>
      </w:r>
    </w:p>
    <w:p w:rsidR="00A111FF" w:rsidRPr="00E309C5" w:rsidRDefault="000711CD" w:rsidP="000711CD">
      <w:pPr>
        <w:spacing w:after="0"/>
        <w:jc w:val="both"/>
        <w:rPr>
          <w:rFonts w:ascii="Times New Roman" w:hAnsi="Times New Roman" w:cs="Times New Roman"/>
          <w:b/>
          <w:bCs/>
          <w:sz w:val="28"/>
          <w:szCs w:val="28"/>
        </w:rPr>
      </w:pPr>
      <w:bookmarkStart w:id="2" w:name="bookmark1037"/>
      <w:r w:rsidRPr="00E309C5">
        <w:rPr>
          <w:rFonts w:ascii="Times New Roman" w:hAnsi="Times New Roman" w:cs="Times New Roman"/>
          <w:sz w:val="28"/>
          <w:szCs w:val="28"/>
        </w:rPr>
        <w:t xml:space="preserve">       </w:t>
      </w:r>
      <w:bookmarkEnd w:id="2"/>
    </w:p>
    <w:p w:rsidR="007F7DD1" w:rsidRPr="00E309C5" w:rsidRDefault="007F7DD1" w:rsidP="00853F5C">
      <w:pPr>
        <w:pStyle w:val="a5"/>
        <w:spacing w:after="0" w:line="240" w:lineRule="auto"/>
        <w:ind w:left="502"/>
        <w:jc w:val="center"/>
        <w:rPr>
          <w:rFonts w:ascii="Times New Roman" w:hAnsi="Times New Roman" w:cs="Times New Roman"/>
          <w:b/>
          <w:bCs/>
          <w:sz w:val="28"/>
          <w:szCs w:val="28"/>
        </w:rPr>
      </w:pPr>
      <w:bookmarkStart w:id="3" w:name="bookmark1042"/>
      <w:r w:rsidRPr="00E309C5">
        <w:rPr>
          <w:rFonts w:ascii="Times New Roman" w:hAnsi="Times New Roman" w:cs="Times New Roman"/>
          <w:b/>
          <w:bCs/>
          <w:sz w:val="28"/>
          <w:szCs w:val="28"/>
        </w:rPr>
        <w:t>Принципы формирования комплектов заданий муниципального этапа олимпиады</w:t>
      </w:r>
    </w:p>
    <w:p w:rsidR="007F7DD1" w:rsidRPr="00E309C5"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p>
    <w:p w:rsidR="007F7DD1" w:rsidRPr="00E309C5"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В теоретическом туре муниципального этапа олимпиады по технологии предметно-методической комиссией разработаны задания, состоящее не менее чем из 5 вопросов общей части, не менее 15 заданий специальной части и одного творческого задания, раскрывающих требования к результатам освоения основной образовательной программы на уровне </w:t>
      </w:r>
      <w:r w:rsidRPr="00E309C5">
        <w:rPr>
          <w:rFonts w:ascii="Times New Roman" w:hAnsi="Times New Roman" w:cs="Times New Roman"/>
          <w:sz w:val="28"/>
          <w:szCs w:val="28"/>
        </w:rPr>
        <w:lastRenderedPageBreak/>
        <w:t>основного и среднего общего образования, планируемые результаты и примерное содержание учебного предмета «Технология», представленные в Примерных основных образовательных программах основного и среднего общего образования, при этом уровень их сложности должен быть определён так, чтобы на их решение участник смог затратить выделенное время</w:t>
      </w:r>
      <w:r w:rsidR="007A4BCF" w:rsidRPr="00E309C5">
        <w:rPr>
          <w:rFonts w:ascii="Times New Roman" w:hAnsi="Times New Roman" w:cs="Times New Roman"/>
          <w:sz w:val="28"/>
          <w:szCs w:val="28"/>
        </w:rPr>
        <w:t xml:space="preserve"> (см. табл.</w:t>
      </w:r>
      <w:r w:rsidR="00853F5C">
        <w:rPr>
          <w:rFonts w:ascii="Times New Roman" w:hAnsi="Times New Roman" w:cs="Times New Roman"/>
          <w:sz w:val="28"/>
          <w:szCs w:val="28"/>
        </w:rPr>
        <w:t xml:space="preserve"> </w:t>
      </w:r>
      <w:r w:rsidR="007A4BCF" w:rsidRPr="00E309C5">
        <w:rPr>
          <w:rFonts w:ascii="Times New Roman" w:hAnsi="Times New Roman" w:cs="Times New Roman"/>
          <w:sz w:val="28"/>
          <w:szCs w:val="28"/>
        </w:rPr>
        <w:t>№1)</w:t>
      </w:r>
      <w:r w:rsidRPr="00E309C5">
        <w:rPr>
          <w:rFonts w:ascii="Times New Roman" w:hAnsi="Times New Roman" w:cs="Times New Roman"/>
          <w:sz w:val="28"/>
          <w:szCs w:val="28"/>
        </w:rPr>
        <w:t>.</w:t>
      </w:r>
    </w:p>
    <w:p w:rsidR="007F7DD1" w:rsidRPr="00E309C5" w:rsidRDefault="007F7DD1" w:rsidP="007A4BCF">
      <w:pPr>
        <w:spacing w:after="0" w:line="240" w:lineRule="auto"/>
        <w:jc w:val="right"/>
        <w:rPr>
          <w:rFonts w:ascii="Times New Roman" w:hAnsi="Times New Roman" w:cs="Times New Roman"/>
          <w:sz w:val="28"/>
          <w:szCs w:val="28"/>
        </w:rPr>
      </w:pPr>
      <w:r w:rsidRPr="00E309C5">
        <w:rPr>
          <w:rFonts w:ascii="Times New Roman" w:hAnsi="Times New Roman" w:cs="Times New Roman"/>
          <w:sz w:val="28"/>
          <w:szCs w:val="28"/>
        </w:rPr>
        <w:t xml:space="preserve">                                                                                                                                                               Таблица </w:t>
      </w:r>
      <w:r w:rsidR="007A4BCF" w:rsidRPr="00E309C5">
        <w:rPr>
          <w:rFonts w:ascii="Times New Roman" w:hAnsi="Times New Roman" w:cs="Times New Roman"/>
          <w:sz w:val="28"/>
          <w:szCs w:val="28"/>
        </w:rPr>
        <w:t>1</w:t>
      </w:r>
    </w:p>
    <w:p w:rsidR="007F7DD1" w:rsidRPr="00E309C5" w:rsidRDefault="007F7DD1" w:rsidP="007F7DD1">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Рекомендованное количество вопросов в заданиях теоретического тура</w:t>
      </w:r>
    </w:p>
    <w:p w:rsidR="007F7DD1" w:rsidRPr="00E309C5" w:rsidRDefault="007F7DD1" w:rsidP="007F7DD1">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для обучающихся 7-11 классов муниципального этапа олимпиады по технологии</w:t>
      </w:r>
    </w:p>
    <w:tbl>
      <w:tblPr>
        <w:tblOverlap w:val="never"/>
        <w:tblW w:w="0" w:type="auto"/>
        <w:jc w:val="center"/>
        <w:tblLayout w:type="fixed"/>
        <w:tblCellMar>
          <w:left w:w="10" w:type="dxa"/>
          <w:right w:w="10" w:type="dxa"/>
        </w:tblCellMar>
        <w:tblLook w:val="0000"/>
      </w:tblPr>
      <w:tblGrid>
        <w:gridCol w:w="2093"/>
        <w:gridCol w:w="1766"/>
        <w:gridCol w:w="2467"/>
        <w:gridCol w:w="1930"/>
        <w:gridCol w:w="1613"/>
      </w:tblGrid>
      <w:tr w:rsidR="007F7DD1" w:rsidRPr="00E309C5" w:rsidTr="00980929">
        <w:trPr>
          <w:trHeight w:hRule="exact" w:val="374"/>
          <w:jc w:val="center"/>
        </w:trPr>
        <w:tc>
          <w:tcPr>
            <w:tcW w:w="2093" w:type="dxa"/>
            <w:vMerge w:val="restart"/>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Этап</w:t>
            </w:r>
          </w:p>
        </w:tc>
        <w:tc>
          <w:tcPr>
            <w:tcW w:w="1766" w:type="dxa"/>
            <w:vMerge w:val="restart"/>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Класс</w:t>
            </w:r>
          </w:p>
        </w:tc>
        <w:tc>
          <w:tcPr>
            <w:tcW w:w="2467" w:type="dxa"/>
            <w:vMerge w:val="restart"/>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Кол-во вопросов в тестовых заданиях</w:t>
            </w:r>
          </w:p>
        </w:tc>
        <w:tc>
          <w:tcPr>
            <w:tcW w:w="3543" w:type="dxa"/>
            <w:gridSpan w:val="2"/>
            <w:tcBorders>
              <w:top w:val="single" w:sz="4" w:space="0" w:color="auto"/>
              <w:left w:val="single" w:sz="4" w:space="0" w:color="auto"/>
              <w:right w:val="single" w:sz="4" w:space="0" w:color="auto"/>
            </w:tcBorders>
            <w:shd w:val="clear" w:color="auto" w:fill="FFFFFF"/>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Количество баллов</w:t>
            </w:r>
          </w:p>
        </w:tc>
      </w:tr>
      <w:tr w:rsidR="007F7DD1" w:rsidRPr="00E309C5" w:rsidTr="00980929">
        <w:trPr>
          <w:trHeight w:hRule="exact" w:val="585"/>
          <w:jc w:val="center"/>
        </w:trPr>
        <w:tc>
          <w:tcPr>
            <w:tcW w:w="2093" w:type="dxa"/>
            <w:vMerge/>
            <w:tcBorders>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p>
        </w:tc>
        <w:tc>
          <w:tcPr>
            <w:tcW w:w="1766" w:type="dxa"/>
            <w:vMerge/>
            <w:tcBorders>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p>
        </w:tc>
        <w:tc>
          <w:tcPr>
            <w:tcW w:w="2467" w:type="dxa"/>
            <w:vMerge/>
            <w:tcBorders>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p>
        </w:tc>
        <w:tc>
          <w:tcPr>
            <w:tcW w:w="1930" w:type="dxa"/>
            <w:tcBorders>
              <w:top w:val="single" w:sz="4" w:space="0" w:color="auto"/>
              <w:left w:val="single" w:sz="4" w:space="0" w:color="auto"/>
            </w:tcBorders>
            <w:shd w:val="clear" w:color="auto" w:fill="FFFFFF"/>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Теоретические</w:t>
            </w: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задания</w:t>
            </w:r>
          </w:p>
        </w:tc>
        <w:tc>
          <w:tcPr>
            <w:tcW w:w="1613" w:type="dxa"/>
            <w:tcBorders>
              <w:top w:val="single" w:sz="4" w:space="0" w:color="auto"/>
              <w:left w:val="single" w:sz="4" w:space="0" w:color="auto"/>
              <w:right w:val="single" w:sz="4" w:space="0" w:color="auto"/>
            </w:tcBorders>
            <w:shd w:val="clear" w:color="auto" w:fill="FFFFFF"/>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Творческое</w:t>
            </w: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задание</w:t>
            </w:r>
          </w:p>
        </w:tc>
      </w:tr>
      <w:tr w:rsidR="007F7DD1" w:rsidRPr="00E309C5" w:rsidTr="00980929">
        <w:trPr>
          <w:trHeight w:hRule="exact" w:val="365"/>
          <w:jc w:val="center"/>
        </w:trPr>
        <w:tc>
          <w:tcPr>
            <w:tcW w:w="2093" w:type="dxa"/>
            <w:vMerge w:val="restart"/>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Муниципальный</w:t>
            </w:r>
          </w:p>
        </w:tc>
        <w:tc>
          <w:tcPr>
            <w:tcW w:w="1766"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7-8</w:t>
            </w:r>
          </w:p>
        </w:tc>
        <w:tc>
          <w:tcPr>
            <w:tcW w:w="2467"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21</w:t>
            </w:r>
          </w:p>
        </w:tc>
        <w:tc>
          <w:tcPr>
            <w:tcW w:w="1930"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20</w:t>
            </w:r>
          </w:p>
        </w:tc>
        <w:tc>
          <w:tcPr>
            <w:tcW w:w="1613" w:type="dxa"/>
            <w:tcBorders>
              <w:top w:val="single" w:sz="4" w:space="0" w:color="auto"/>
              <w:left w:val="single" w:sz="4" w:space="0" w:color="auto"/>
              <w:righ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5</w:t>
            </w:r>
          </w:p>
        </w:tc>
      </w:tr>
      <w:tr w:rsidR="007F7DD1" w:rsidRPr="00E309C5" w:rsidTr="00980929">
        <w:trPr>
          <w:trHeight w:hRule="exact" w:val="379"/>
          <w:jc w:val="center"/>
        </w:trPr>
        <w:tc>
          <w:tcPr>
            <w:tcW w:w="2093" w:type="dxa"/>
            <w:vMerge/>
            <w:tcBorders>
              <w:left w:val="single" w:sz="4" w:space="0" w:color="auto"/>
              <w:bottom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p>
        </w:tc>
        <w:tc>
          <w:tcPr>
            <w:tcW w:w="1766" w:type="dxa"/>
            <w:tcBorders>
              <w:top w:val="single" w:sz="4" w:space="0" w:color="auto"/>
              <w:left w:val="single" w:sz="4" w:space="0" w:color="auto"/>
              <w:bottom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9-11</w:t>
            </w:r>
          </w:p>
        </w:tc>
        <w:tc>
          <w:tcPr>
            <w:tcW w:w="2467" w:type="dxa"/>
            <w:tcBorders>
              <w:top w:val="single" w:sz="4" w:space="0" w:color="auto"/>
              <w:left w:val="single" w:sz="4" w:space="0" w:color="auto"/>
              <w:bottom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21</w:t>
            </w:r>
          </w:p>
        </w:tc>
        <w:tc>
          <w:tcPr>
            <w:tcW w:w="1930" w:type="dxa"/>
            <w:tcBorders>
              <w:top w:val="single" w:sz="4" w:space="0" w:color="auto"/>
              <w:left w:val="single" w:sz="4" w:space="0" w:color="auto"/>
              <w:bottom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20</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5</w:t>
            </w:r>
          </w:p>
        </w:tc>
      </w:tr>
    </w:tbl>
    <w:p w:rsidR="00853F5C"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p>
    <w:p w:rsidR="007F7DD1" w:rsidRPr="00E309C5" w:rsidRDefault="007F7DD1" w:rsidP="00853F5C">
      <w:pPr>
        <w:spacing w:after="0" w:line="240" w:lineRule="auto"/>
        <w:ind w:firstLine="142"/>
        <w:jc w:val="both"/>
        <w:rPr>
          <w:rFonts w:ascii="Times New Roman" w:hAnsi="Times New Roman" w:cs="Times New Roman"/>
          <w:sz w:val="28"/>
          <w:szCs w:val="28"/>
        </w:rPr>
      </w:pPr>
      <w:r w:rsidRPr="00E309C5">
        <w:rPr>
          <w:rFonts w:ascii="Times New Roman" w:hAnsi="Times New Roman" w:cs="Times New Roman"/>
          <w:sz w:val="28"/>
          <w:szCs w:val="28"/>
        </w:rPr>
        <w:t xml:space="preserve"> В олимпиадный вариант включены задания трех типов:</w:t>
      </w:r>
    </w:p>
    <w:p w:rsidR="007F7DD1" w:rsidRPr="00E309C5" w:rsidRDefault="007F7DD1" w:rsidP="007F7DD1">
      <w:pPr>
        <w:pStyle w:val="a5"/>
        <w:numPr>
          <w:ilvl w:val="0"/>
          <w:numId w:val="2"/>
        </w:numPr>
        <w:spacing w:after="0" w:line="240" w:lineRule="auto"/>
        <w:ind w:left="426" w:hanging="284"/>
        <w:jc w:val="both"/>
        <w:rPr>
          <w:rFonts w:ascii="Times New Roman" w:hAnsi="Times New Roman" w:cs="Times New Roman"/>
          <w:sz w:val="28"/>
          <w:szCs w:val="28"/>
        </w:rPr>
      </w:pPr>
      <w:r w:rsidRPr="00E309C5">
        <w:rPr>
          <w:rFonts w:ascii="Times New Roman" w:hAnsi="Times New Roman" w:cs="Times New Roman"/>
          <w:sz w:val="28"/>
          <w:szCs w:val="28"/>
        </w:rPr>
        <w:t>задания, выявляющие знания участников олимпиады по технологии;</w:t>
      </w:r>
    </w:p>
    <w:p w:rsidR="007F7DD1" w:rsidRPr="00E309C5" w:rsidRDefault="007F7DD1" w:rsidP="007F7DD1">
      <w:pPr>
        <w:pStyle w:val="a5"/>
        <w:numPr>
          <w:ilvl w:val="0"/>
          <w:numId w:val="2"/>
        </w:numPr>
        <w:spacing w:after="0" w:line="240" w:lineRule="auto"/>
        <w:ind w:left="426" w:hanging="284"/>
        <w:jc w:val="both"/>
        <w:rPr>
          <w:rFonts w:ascii="Times New Roman" w:hAnsi="Times New Roman" w:cs="Times New Roman"/>
          <w:sz w:val="28"/>
          <w:szCs w:val="28"/>
        </w:rPr>
      </w:pPr>
      <w:r w:rsidRPr="00E309C5">
        <w:rPr>
          <w:rFonts w:ascii="Times New Roman" w:hAnsi="Times New Roman" w:cs="Times New Roman"/>
          <w:sz w:val="28"/>
          <w:szCs w:val="28"/>
        </w:rPr>
        <w:t>межпредметные задания, показывающие связь технологии с другими предметами школьного курса соответствующего класса;</w:t>
      </w:r>
    </w:p>
    <w:p w:rsidR="007F7DD1" w:rsidRPr="00E309C5" w:rsidRDefault="007F7DD1" w:rsidP="007F7DD1">
      <w:pPr>
        <w:pStyle w:val="a5"/>
        <w:numPr>
          <w:ilvl w:val="0"/>
          <w:numId w:val="2"/>
        </w:numPr>
        <w:spacing w:after="0" w:line="240" w:lineRule="auto"/>
        <w:ind w:left="426" w:hanging="284"/>
        <w:jc w:val="both"/>
        <w:rPr>
          <w:rFonts w:ascii="Times New Roman" w:hAnsi="Times New Roman" w:cs="Times New Roman"/>
          <w:sz w:val="28"/>
          <w:szCs w:val="28"/>
        </w:rPr>
      </w:pPr>
      <w:r w:rsidRPr="00E309C5">
        <w:rPr>
          <w:rFonts w:ascii="Times New Roman" w:hAnsi="Times New Roman" w:cs="Times New Roman"/>
          <w:sz w:val="28"/>
          <w:szCs w:val="28"/>
        </w:rPr>
        <w:t>творческие метапредметные задания, выявляющие значимые универсальные и профессиональные компетенции участников и умение их применять в условиях системно - деятельностного подхода к решению задач реального мира.</w:t>
      </w:r>
    </w:p>
    <w:p w:rsidR="007F7DD1" w:rsidRPr="00E309C5" w:rsidRDefault="007F7DD1" w:rsidP="007F7DD1">
      <w:pPr>
        <w:pStyle w:val="a5"/>
        <w:spacing w:after="0" w:line="240" w:lineRule="auto"/>
        <w:ind w:left="426"/>
        <w:jc w:val="both"/>
        <w:rPr>
          <w:rFonts w:ascii="Times New Roman" w:hAnsi="Times New Roman" w:cs="Times New Roman"/>
          <w:sz w:val="28"/>
          <w:szCs w:val="28"/>
        </w:rPr>
      </w:pPr>
      <w:r w:rsidRPr="00E309C5">
        <w:rPr>
          <w:rFonts w:ascii="Times New Roman" w:hAnsi="Times New Roman" w:cs="Times New Roman"/>
          <w:sz w:val="28"/>
          <w:szCs w:val="28"/>
        </w:rPr>
        <w:t>Задания теоретического конкурса отвечают следующим требованиям:</w:t>
      </w:r>
    </w:p>
    <w:p w:rsidR="007F7DD1" w:rsidRPr="00E309C5" w:rsidRDefault="007F7DD1" w:rsidP="007F7DD1">
      <w:pPr>
        <w:pStyle w:val="a5"/>
        <w:numPr>
          <w:ilvl w:val="0"/>
          <w:numId w:val="2"/>
        </w:numPr>
        <w:spacing w:after="0" w:line="240" w:lineRule="auto"/>
        <w:ind w:left="426" w:hanging="284"/>
        <w:jc w:val="both"/>
        <w:rPr>
          <w:rFonts w:ascii="Times New Roman" w:hAnsi="Times New Roman" w:cs="Times New Roman"/>
          <w:sz w:val="28"/>
          <w:szCs w:val="28"/>
        </w:rPr>
      </w:pPr>
      <w:r w:rsidRPr="00E309C5">
        <w:rPr>
          <w:rFonts w:ascii="Times New Roman" w:hAnsi="Times New Roman" w:cs="Times New Roman"/>
          <w:sz w:val="28"/>
          <w:szCs w:val="28"/>
        </w:rPr>
        <w:t>задания в соответствии с ФГОС должны проверять у участников олимпиады сформированность универсальных учебных действий, а также общеучебных, общетрудовых и специальных технологических знаний;</w:t>
      </w:r>
    </w:p>
    <w:p w:rsidR="007F7DD1" w:rsidRPr="00E309C5" w:rsidRDefault="007F7DD1" w:rsidP="007F7DD1">
      <w:pPr>
        <w:pStyle w:val="a5"/>
        <w:numPr>
          <w:ilvl w:val="0"/>
          <w:numId w:val="2"/>
        </w:numPr>
        <w:spacing w:after="0" w:line="240" w:lineRule="auto"/>
        <w:ind w:left="426" w:hanging="284"/>
        <w:jc w:val="both"/>
        <w:rPr>
          <w:rFonts w:ascii="Times New Roman" w:hAnsi="Times New Roman" w:cs="Times New Roman"/>
          <w:sz w:val="28"/>
          <w:szCs w:val="28"/>
        </w:rPr>
      </w:pPr>
      <w:r w:rsidRPr="00E309C5">
        <w:rPr>
          <w:rFonts w:ascii="Times New Roman" w:hAnsi="Times New Roman" w:cs="Times New Roman"/>
          <w:sz w:val="28"/>
          <w:szCs w:val="28"/>
        </w:rPr>
        <w:t>около 50% заданий ориентиров</w:t>
      </w:r>
      <w:r w:rsidR="006502ED" w:rsidRPr="00E309C5">
        <w:rPr>
          <w:rFonts w:ascii="Times New Roman" w:hAnsi="Times New Roman" w:cs="Times New Roman"/>
          <w:sz w:val="28"/>
          <w:szCs w:val="28"/>
        </w:rPr>
        <w:t>аны</w:t>
      </w:r>
      <w:r w:rsidRPr="00E309C5">
        <w:rPr>
          <w:rFonts w:ascii="Times New Roman" w:hAnsi="Times New Roman" w:cs="Times New Roman"/>
          <w:sz w:val="28"/>
          <w:szCs w:val="28"/>
        </w:rPr>
        <w:t xml:space="preserve"> на уровень теоретических знаний, установленный программно-методическими материалами, в которых раскрывается обязательное базовое содержание образовательной области и требования к уровню подготовки выпускников основной и средней школы по технологии. В теоретическую часть обязательно должно быть включено творческое задание, которое требует не просто знаний, а сформированных умений у учащихся. 25% заданий следует ориентировать на углублённый материал по основным разделам программы; 25% заданий следует разработать с применением межпредметных связей, но по базовому содержанию;</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t>уровень сложности теоретических и практических заданий и количество этих заданий должны соответствовать времени, выделенного на их выполнение;</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t>задания должны быть разнообразными по форме и содержанию;</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lastRenderedPageBreak/>
        <w:t>формулировка контрольного вопроса или задания должна быть понятной, доходчивой, лаконичной и иметь однозначный ответ;</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t>в заданиях по выбору для маскировки правильного ответа должны быть использованы только реально существующие термины и понятия, составляющие содержание базовой программы по технологии;</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t>задания олимпиады должны не только осуществлять контроль знаний, но и выполнять обучающие и развивающие функции;</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t>контрольные вопросы и задания должны соответствовать современному уровню развития науки, техники, технологии;</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t>задания теоретического конкурса должны соответствовать основным дидактическим принципам: системности, научности, доступности, наглядности, преемственности и др. ;</w:t>
      </w:r>
    </w:p>
    <w:p w:rsidR="007F7DD1" w:rsidRPr="00E309C5" w:rsidRDefault="007F7DD1" w:rsidP="007F7DD1">
      <w:pPr>
        <w:pStyle w:val="a5"/>
        <w:numPr>
          <w:ilvl w:val="0"/>
          <w:numId w:val="2"/>
        </w:numPr>
        <w:spacing w:after="0" w:line="240" w:lineRule="auto"/>
        <w:ind w:left="426" w:hanging="284"/>
        <w:rPr>
          <w:rFonts w:ascii="Times New Roman" w:hAnsi="Times New Roman" w:cs="Times New Roman"/>
          <w:sz w:val="28"/>
          <w:szCs w:val="28"/>
        </w:rPr>
      </w:pPr>
      <w:r w:rsidRPr="00E309C5">
        <w:rPr>
          <w:rFonts w:ascii="Times New Roman" w:hAnsi="Times New Roman" w:cs="Times New Roman"/>
          <w:sz w:val="28"/>
          <w:szCs w:val="28"/>
        </w:rPr>
        <w:t>творческое задание, позволяющее продемонстрировать уровень их креативности в сфере технологии и дизайна.</w:t>
      </w:r>
    </w:p>
    <w:p w:rsidR="007F7DD1" w:rsidRPr="00E309C5" w:rsidRDefault="007F7DD1" w:rsidP="007A4BCF">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Уровень сложности заданий  определён таким образом, чтобы на их выполнение участник муниципального этапа затрачивал не более 1</w:t>
      </w:r>
      <w:r w:rsidR="006652A5" w:rsidRPr="00E309C5">
        <w:rPr>
          <w:rFonts w:ascii="Times New Roman" w:hAnsi="Times New Roman" w:cs="Times New Roman"/>
          <w:sz w:val="28"/>
          <w:szCs w:val="28"/>
        </w:rPr>
        <w:t>35</w:t>
      </w:r>
      <w:r w:rsidRPr="00E309C5">
        <w:rPr>
          <w:rFonts w:ascii="Times New Roman" w:hAnsi="Times New Roman" w:cs="Times New Roman"/>
          <w:sz w:val="28"/>
          <w:szCs w:val="28"/>
        </w:rPr>
        <w:t xml:space="preserve"> минут.</w:t>
      </w:r>
    </w:p>
    <w:p w:rsidR="007F7DD1" w:rsidRPr="00E309C5" w:rsidRDefault="007F7DD1" w:rsidP="007F7DD1">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 xml:space="preserve">                                                                                                                                                      </w:t>
      </w:r>
      <w:r w:rsidR="007A4BCF" w:rsidRPr="00E309C5">
        <w:rPr>
          <w:rFonts w:ascii="Times New Roman" w:hAnsi="Times New Roman" w:cs="Times New Roman"/>
          <w:sz w:val="28"/>
          <w:szCs w:val="28"/>
        </w:rPr>
        <w:t xml:space="preserve">        </w:t>
      </w:r>
      <w:r w:rsidRPr="00E309C5">
        <w:rPr>
          <w:rFonts w:ascii="Times New Roman" w:hAnsi="Times New Roman" w:cs="Times New Roman"/>
          <w:sz w:val="28"/>
          <w:szCs w:val="28"/>
        </w:rPr>
        <w:t xml:space="preserve"> Таблица </w:t>
      </w:r>
      <w:r w:rsidR="007A4BCF" w:rsidRPr="00E309C5">
        <w:rPr>
          <w:rFonts w:ascii="Times New Roman" w:hAnsi="Times New Roman" w:cs="Times New Roman"/>
          <w:sz w:val="28"/>
          <w:szCs w:val="28"/>
        </w:rPr>
        <w:t>2</w:t>
      </w:r>
    </w:p>
    <w:p w:rsidR="00853F5C" w:rsidRDefault="00853F5C" w:rsidP="007F7DD1">
      <w:pPr>
        <w:spacing w:after="0" w:line="240" w:lineRule="auto"/>
        <w:jc w:val="center"/>
        <w:rPr>
          <w:rFonts w:ascii="Times New Roman" w:hAnsi="Times New Roman" w:cs="Times New Roman"/>
          <w:b/>
          <w:bCs/>
          <w:sz w:val="28"/>
          <w:szCs w:val="28"/>
        </w:rPr>
      </w:pPr>
      <w:bookmarkStart w:id="4" w:name="bookmark1048"/>
    </w:p>
    <w:p w:rsidR="007F7DD1" w:rsidRPr="00E309C5" w:rsidRDefault="007F7DD1" w:rsidP="007F7DD1">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Рекомендованные виды практических работ для обучающихся 7-11 классов</w:t>
      </w:r>
      <w:r w:rsidRPr="00E309C5">
        <w:rPr>
          <w:rFonts w:ascii="Times New Roman" w:hAnsi="Times New Roman" w:cs="Times New Roman"/>
          <w:b/>
          <w:bCs/>
          <w:sz w:val="28"/>
          <w:szCs w:val="28"/>
        </w:rPr>
        <w:br/>
        <w:t>муниципального этапа олимпиады по технологии</w:t>
      </w:r>
      <w:bookmarkEnd w:id="4"/>
    </w:p>
    <w:tbl>
      <w:tblPr>
        <w:tblOverlap w:val="never"/>
        <w:tblW w:w="9869" w:type="dxa"/>
        <w:jc w:val="center"/>
        <w:tblLayout w:type="fixed"/>
        <w:tblCellMar>
          <w:left w:w="10" w:type="dxa"/>
          <w:right w:w="10" w:type="dxa"/>
        </w:tblCellMar>
        <w:tblLook w:val="0000"/>
      </w:tblPr>
      <w:tblGrid>
        <w:gridCol w:w="6418"/>
        <w:gridCol w:w="859"/>
        <w:gridCol w:w="864"/>
        <w:gridCol w:w="38"/>
        <w:gridCol w:w="677"/>
        <w:gridCol w:w="1013"/>
      </w:tblGrid>
      <w:tr w:rsidR="007F7DD1" w:rsidRPr="00E309C5" w:rsidTr="00980929">
        <w:trPr>
          <w:trHeight w:hRule="exact" w:val="427"/>
          <w:jc w:val="center"/>
        </w:trPr>
        <w:tc>
          <w:tcPr>
            <w:tcW w:w="6418" w:type="dxa"/>
            <w:vMerge w:val="restart"/>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Вид практики</w:t>
            </w:r>
          </w:p>
        </w:tc>
        <w:tc>
          <w:tcPr>
            <w:tcW w:w="3451" w:type="dxa"/>
            <w:gridSpan w:val="5"/>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Класс</w:t>
            </w:r>
          </w:p>
        </w:tc>
      </w:tr>
      <w:tr w:rsidR="007F7DD1" w:rsidRPr="00E309C5" w:rsidTr="00980929">
        <w:trPr>
          <w:trHeight w:hRule="exact" w:val="427"/>
          <w:jc w:val="center"/>
        </w:trPr>
        <w:tc>
          <w:tcPr>
            <w:tcW w:w="6418" w:type="dxa"/>
            <w:vMerge/>
            <w:tcBorders>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7</w:t>
            </w:r>
          </w:p>
        </w:tc>
        <w:tc>
          <w:tcPr>
            <w:tcW w:w="864" w:type="dxa"/>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8</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9</w:t>
            </w:r>
          </w:p>
        </w:tc>
        <w:tc>
          <w:tcPr>
            <w:tcW w:w="1013" w:type="dxa"/>
            <w:tcBorders>
              <w:top w:val="single" w:sz="4" w:space="0" w:color="auto"/>
              <w:left w:val="single" w:sz="4" w:space="0" w:color="auto"/>
              <w:righ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10-11</w:t>
            </w:r>
          </w:p>
        </w:tc>
      </w:tr>
      <w:tr w:rsidR="007F7DD1" w:rsidRPr="00E309C5" w:rsidTr="00980929">
        <w:trPr>
          <w:trHeight w:hRule="exact" w:val="422"/>
          <w:jc w:val="center"/>
        </w:trPr>
        <w:tc>
          <w:tcPr>
            <w:tcW w:w="9869" w:type="dxa"/>
            <w:gridSpan w:val="6"/>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b/>
                <w:bCs/>
                <w:sz w:val="28"/>
                <w:szCs w:val="28"/>
              </w:rPr>
            </w:pPr>
            <w:r w:rsidRPr="00E309C5">
              <w:rPr>
                <w:rFonts w:ascii="Times New Roman" w:hAnsi="Times New Roman" w:cs="Times New Roman"/>
                <w:b/>
                <w:bCs/>
                <w:sz w:val="28"/>
                <w:szCs w:val="28"/>
              </w:rPr>
              <w:t>Общие практические работы</w:t>
            </w:r>
          </w:p>
        </w:tc>
      </w:tr>
      <w:tr w:rsidR="007F7DD1" w:rsidRPr="00E309C5" w:rsidTr="00980929">
        <w:trPr>
          <w:trHeight w:hRule="exact" w:val="432"/>
          <w:jc w:val="center"/>
        </w:trPr>
        <w:tc>
          <w:tcPr>
            <w:tcW w:w="6418" w:type="dxa"/>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ЗБ-моделирование и печать</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32"/>
          <w:jc w:val="center"/>
        </w:trPr>
        <w:tc>
          <w:tcPr>
            <w:tcW w:w="6418"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Робототехника</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51"/>
          <w:jc w:val="center"/>
        </w:trPr>
        <w:tc>
          <w:tcPr>
            <w:tcW w:w="6418"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Практика по работе на лазерно-гравировальном станке</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27"/>
          <w:jc w:val="center"/>
        </w:trPr>
        <w:tc>
          <w:tcPr>
            <w:tcW w:w="6418" w:type="dxa"/>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Промышленный дизайн</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22"/>
          <w:jc w:val="center"/>
        </w:trPr>
        <w:tc>
          <w:tcPr>
            <w:tcW w:w="9869" w:type="dxa"/>
            <w:gridSpan w:val="6"/>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b/>
                <w:bCs/>
                <w:sz w:val="28"/>
                <w:szCs w:val="28"/>
              </w:rPr>
            </w:pPr>
            <w:r w:rsidRPr="00E309C5">
              <w:rPr>
                <w:rFonts w:ascii="Times New Roman" w:hAnsi="Times New Roman" w:cs="Times New Roman"/>
                <w:b/>
                <w:bCs/>
                <w:sz w:val="28"/>
                <w:szCs w:val="28"/>
              </w:rPr>
              <w:t>Направление «Техника, технологии и техническое творчество»</w:t>
            </w:r>
          </w:p>
        </w:tc>
      </w:tr>
      <w:tr w:rsidR="007F7DD1" w:rsidRPr="00E309C5" w:rsidTr="00980929">
        <w:trPr>
          <w:trHeight w:hRule="exact" w:val="456"/>
          <w:jc w:val="center"/>
        </w:trPr>
        <w:tc>
          <w:tcPr>
            <w:tcW w:w="6418" w:type="dxa"/>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Практика по ручной деревообработке</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27"/>
          <w:jc w:val="center"/>
        </w:trPr>
        <w:tc>
          <w:tcPr>
            <w:tcW w:w="6418"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Практика по механической деревообработке</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27"/>
          <w:jc w:val="center"/>
        </w:trPr>
        <w:tc>
          <w:tcPr>
            <w:tcW w:w="6418"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Практика по ручной металлообработке</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22"/>
          <w:jc w:val="center"/>
        </w:trPr>
        <w:tc>
          <w:tcPr>
            <w:tcW w:w="6418" w:type="dxa"/>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Практика по механической металлообработке</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32"/>
          <w:jc w:val="center"/>
        </w:trPr>
        <w:tc>
          <w:tcPr>
            <w:tcW w:w="6418" w:type="dxa"/>
            <w:tcBorders>
              <w:top w:val="single" w:sz="4" w:space="0" w:color="auto"/>
              <w:left w:val="single" w:sz="4" w:space="0" w:color="auto"/>
              <w:bottom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Электрорадиотехника</w:t>
            </w:r>
          </w:p>
        </w:tc>
        <w:tc>
          <w:tcPr>
            <w:tcW w:w="859" w:type="dxa"/>
            <w:tcBorders>
              <w:top w:val="single" w:sz="4" w:space="0" w:color="auto"/>
              <w:left w:val="single" w:sz="4" w:space="0" w:color="auto"/>
              <w:bottom w:val="single" w:sz="4" w:space="0" w:color="auto"/>
            </w:tcBorders>
            <w:shd w:val="clear" w:color="auto" w:fill="FFFFFF"/>
          </w:tcPr>
          <w:p w:rsidR="007F7DD1" w:rsidRPr="00E309C5" w:rsidRDefault="007F7DD1" w:rsidP="00980929">
            <w:pP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715" w:type="dxa"/>
            <w:gridSpan w:val="2"/>
            <w:tcBorders>
              <w:top w:val="single" w:sz="4" w:space="0" w:color="auto"/>
              <w:left w:val="single" w:sz="4" w:space="0" w:color="auto"/>
              <w:bottom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42"/>
          <w:jc w:val="center"/>
        </w:trPr>
        <w:tc>
          <w:tcPr>
            <w:tcW w:w="9869" w:type="dxa"/>
            <w:gridSpan w:val="6"/>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b/>
                <w:bCs/>
                <w:sz w:val="28"/>
                <w:szCs w:val="28"/>
              </w:rPr>
            </w:pPr>
            <w:r w:rsidRPr="00E309C5">
              <w:rPr>
                <w:rFonts w:ascii="Times New Roman" w:hAnsi="Times New Roman" w:cs="Times New Roman"/>
                <w:b/>
                <w:bCs/>
                <w:sz w:val="28"/>
                <w:szCs w:val="28"/>
              </w:rPr>
              <w:t>Направление «Культура дома, дизайн и технологии»</w:t>
            </w:r>
          </w:p>
        </w:tc>
      </w:tr>
      <w:tr w:rsidR="007F7DD1" w:rsidRPr="00E309C5" w:rsidTr="00FF1245">
        <w:trPr>
          <w:trHeight w:hRule="exact" w:val="595"/>
          <w:jc w:val="center"/>
        </w:trPr>
        <w:tc>
          <w:tcPr>
            <w:tcW w:w="6418"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Обработка швейного изделия или узла на швейно</w:t>
            </w:r>
            <w:r w:rsidRPr="00E309C5">
              <w:rPr>
                <w:rFonts w:ascii="Times New Roman" w:hAnsi="Times New Roman" w:cs="Times New Roman"/>
                <w:sz w:val="28"/>
                <w:szCs w:val="28"/>
              </w:rPr>
              <w:softHyphen/>
              <w:t>вышивальном оборудовании</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p>
        </w:tc>
        <w:tc>
          <w:tcPr>
            <w:tcW w:w="902" w:type="dxa"/>
            <w:gridSpan w:val="2"/>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677" w:type="dxa"/>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27"/>
          <w:jc w:val="center"/>
        </w:trPr>
        <w:tc>
          <w:tcPr>
            <w:tcW w:w="6418"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Механическая обработка швейного изделия или узла</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902"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677"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980929">
        <w:trPr>
          <w:trHeight w:hRule="exact" w:val="427"/>
          <w:jc w:val="center"/>
        </w:trPr>
        <w:tc>
          <w:tcPr>
            <w:tcW w:w="6418" w:type="dxa"/>
            <w:tcBorders>
              <w:top w:val="single" w:sz="4" w:space="0" w:color="auto"/>
              <w:lef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lastRenderedPageBreak/>
              <w:t>Моделирование швейных изделий</w:t>
            </w:r>
          </w:p>
        </w:tc>
        <w:tc>
          <w:tcPr>
            <w:tcW w:w="859"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902" w:type="dxa"/>
            <w:gridSpan w:val="2"/>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677" w:type="dxa"/>
            <w:tcBorders>
              <w:top w:val="single" w:sz="4" w:space="0" w:color="auto"/>
              <w:lef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right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r w:rsidR="007F7DD1" w:rsidRPr="00E309C5" w:rsidTr="00FF1245">
        <w:trPr>
          <w:trHeight w:hRule="exact" w:val="294"/>
          <w:jc w:val="center"/>
        </w:trPr>
        <w:tc>
          <w:tcPr>
            <w:tcW w:w="6418" w:type="dxa"/>
            <w:tcBorders>
              <w:top w:val="single" w:sz="4" w:space="0" w:color="auto"/>
              <w:left w:val="single" w:sz="4" w:space="0" w:color="auto"/>
              <w:bottom w:val="single" w:sz="4" w:space="0" w:color="auto"/>
            </w:tcBorders>
            <w:shd w:val="clear" w:color="auto" w:fill="FFFFFF"/>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Моделирование швейных изделий с использованием графических редакторов</w:t>
            </w:r>
          </w:p>
        </w:tc>
        <w:tc>
          <w:tcPr>
            <w:tcW w:w="859" w:type="dxa"/>
            <w:tcBorders>
              <w:top w:val="single" w:sz="4" w:space="0" w:color="auto"/>
              <w:left w:val="single" w:sz="4" w:space="0" w:color="auto"/>
              <w:bottom w:val="single" w:sz="4" w:space="0" w:color="auto"/>
            </w:tcBorders>
            <w:shd w:val="clear" w:color="auto" w:fill="FFFFFF"/>
          </w:tcPr>
          <w:p w:rsidR="007F7DD1" w:rsidRPr="00E309C5" w:rsidRDefault="007F7DD1" w:rsidP="00980929">
            <w:pPr>
              <w:rPr>
                <w:rFonts w:ascii="Times New Roman" w:hAnsi="Times New Roman" w:cs="Times New Roman"/>
                <w:sz w:val="28"/>
                <w:szCs w:val="28"/>
              </w:rPr>
            </w:pPr>
          </w:p>
        </w:tc>
        <w:tc>
          <w:tcPr>
            <w:tcW w:w="902" w:type="dxa"/>
            <w:gridSpan w:val="2"/>
            <w:tcBorders>
              <w:top w:val="single" w:sz="4" w:space="0" w:color="auto"/>
              <w:left w:val="single" w:sz="4" w:space="0" w:color="auto"/>
              <w:bottom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677" w:type="dxa"/>
            <w:tcBorders>
              <w:top w:val="single" w:sz="4" w:space="0" w:color="auto"/>
              <w:left w:val="single" w:sz="4" w:space="0" w:color="auto"/>
              <w:bottom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7F7DD1" w:rsidRPr="00E309C5" w:rsidRDefault="007F7DD1" w:rsidP="00980929">
            <w:pPr>
              <w:rPr>
                <w:rFonts w:ascii="Times New Roman" w:hAnsi="Times New Roman" w:cs="Times New Roman"/>
                <w:sz w:val="28"/>
                <w:szCs w:val="28"/>
              </w:rPr>
            </w:pPr>
            <w:r w:rsidRPr="00E309C5">
              <w:rPr>
                <w:rFonts w:ascii="Times New Roman" w:hAnsi="Times New Roman" w:cs="Times New Roman"/>
                <w:sz w:val="28"/>
                <w:szCs w:val="28"/>
              </w:rPr>
              <w:t>+</w:t>
            </w:r>
          </w:p>
        </w:tc>
      </w:tr>
    </w:tbl>
    <w:p w:rsidR="00853F5C" w:rsidRDefault="00853F5C" w:rsidP="007F7DD1">
      <w:pPr>
        <w:spacing w:after="0" w:line="240" w:lineRule="auto"/>
        <w:jc w:val="both"/>
        <w:rPr>
          <w:rFonts w:ascii="Times New Roman" w:hAnsi="Times New Roman" w:cs="Times New Roman"/>
          <w:b/>
          <w:bCs/>
          <w:sz w:val="28"/>
          <w:szCs w:val="28"/>
        </w:rPr>
      </w:pPr>
    </w:p>
    <w:p w:rsidR="007F7DD1" w:rsidRPr="00E309C5"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b/>
          <w:bCs/>
          <w:sz w:val="28"/>
          <w:szCs w:val="28"/>
        </w:rPr>
        <w:t>Третьим туром</w:t>
      </w:r>
      <w:r w:rsidRPr="00E309C5">
        <w:rPr>
          <w:rFonts w:ascii="Times New Roman" w:hAnsi="Times New Roman" w:cs="Times New Roman"/>
          <w:sz w:val="28"/>
          <w:szCs w:val="28"/>
        </w:rPr>
        <w:t xml:space="preserve"> олимпиады по технологии является представление самостоятельно выполненного учащимся проекта.</w:t>
      </w:r>
    </w:p>
    <w:p w:rsidR="007F7DD1" w:rsidRPr="00E309C5"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Проект - это сложная и трудоёмкая работа, требующая времени. На муниципальном этапе необходимо объективно оценить качество эскизов, вклад ребёнка в работу, новизну и оригинальность проекта. Проект может быть завершён на 75 %. В этом случае предметно</w:t>
      </w:r>
      <w:r w:rsidR="00853F5C">
        <w:rPr>
          <w:rFonts w:ascii="Times New Roman" w:hAnsi="Times New Roman" w:cs="Times New Roman"/>
          <w:sz w:val="28"/>
          <w:szCs w:val="28"/>
        </w:rPr>
        <w:t xml:space="preserve"> - </w:t>
      </w:r>
      <w:r w:rsidRPr="00E309C5">
        <w:rPr>
          <w:rFonts w:ascii="Times New Roman" w:hAnsi="Times New Roman" w:cs="Times New Roman"/>
          <w:sz w:val="28"/>
          <w:szCs w:val="28"/>
        </w:rPr>
        <w:softHyphen/>
        <w:t>методическая комиссия определяет степень готовности проекта и оценивает проект с учётом его доработки.</w:t>
      </w:r>
    </w:p>
    <w:p w:rsidR="007F7DD1" w:rsidRPr="00E309C5"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Проекты могут быть самыми разными, поэтому необходимо особое значение уделить качеству графической информации (чертежам, эскизам и т.д.) и практической значимости.</w:t>
      </w:r>
    </w:p>
    <w:p w:rsidR="007F7DD1" w:rsidRPr="00E309C5"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В направлениях «Проектирование объектов с применением современных технологий» (3-D технологии,  лазерная обработка материалов и др.), «Проектирование новых материалов с заданными свойствами и изделий из этих материалов» необходимо особое внимание обратить на личный вклад ребёнка в проект. Члены жюри должны выявить, приобрёл ли обучающийся навыки работы на современном оборудовании лично или заказал детали и конструкционные элементы в мастерской или ателье. Очень важна и экологическая оценка проекта.</w:t>
      </w:r>
    </w:p>
    <w:p w:rsidR="007F7DD1" w:rsidRPr="00853F5C" w:rsidRDefault="007F7DD1" w:rsidP="007F7DD1">
      <w:pPr>
        <w:spacing w:after="0" w:line="240" w:lineRule="auto"/>
        <w:jc w:val="both"/>
        <w:rPr>
          <w:rFonts w:ascii="Times New Roman" w:hAnsi="Times New Roman" w:cs="Times New Roman"/>
          <w:bCs/>
          <w:sz w:val="28"/>
          <w:szCs w:val="28"/>
        </w:rPr>
      </w:pPr>
      <w:r w:rsidRPr="00E309C5">
        <w:rPr>
          <w:rFonts w:ascii="Times New Roman" w:hAnsi="Times New Roman" w:cs="Times New Roman"/>
          <w:sz w:val="28"/>
          <w:szCs w:val="28"/>
        </w:rPr>
        <w:t xml:space="preserve">       </w:t>
      </w:r>
      <w:r w:rsidRPr="00853F5C">
        <w:rPr>
          <w:rFonts w:ascii="Times New Roman" w:hAnsi="Times New Roman" w:cs="Times New Roman"/>
          <w:sz w:val="28"/>
          <w:szCs w:val="28"/>
        </w:rPr>
        <w:t xml:space="preserve">На защиту учебных творческих проектов каждый участник олимпиады </w:t>
      </w:r>
      <w:r w:rsidRPr="00853F5C">
        <w:rPr>
          <w:rFonts w:ascii="Times New Roman" w:hAnsi="Times New Roman" w:cs="Times New Roman"/>
          <w:bCs/>
          <w:sz w:val="28"/>
          <w:szCs w:val="28"/>
        </w:rPr>
        <w:t xml:space="preserve">представляет </w:t>
      </w:r>
      <w:r w:rsidRPr="00853F5C">
        <w:rPr>
          <w:rFonts w:ascii="Times New Roman" w:hAnsi="Times New Roman" w:cs="Times New Roman"/>
          <w:sz w:val="28"/>
          <w:szCs w:val="28"/>
        </w:rPr>
        <w:t xml:space="preserve">выполненное изделие и пояснительную записку, готовит презентацию проекта. </w:t>
      </w:r>
      <w:r w:rsidRPr="00853F5C">
        <w:rPr>
          <w:rFonts w:ascii="Times New Roman" w:hAnsi="Times New Roman" w:cs="Times New Roman"/>
          <w:bCs/>
          <w:sz w:val="28"/>
          <w:szCs w:val="28"/>
        </w:rPr>
        <w:t>Пояснительная записка выполняется в соответствии с определёнными правилами и является развёрнутым описанием деятельности обучающихся при выполнении проекта.</w:t>
      </w:r>
    </w:p>
    <w:p w:rsidR="007F7DD1" w:rsidRPr="00853F5C" w:rsidRDefault="007F7DD1" w:rsidP="007F7DD1">
      <w:pPr>
        <w:spacing w:after="0" w:line="240" w:lineRule="auto"/>
        <w:jc w:val="both"/>
        <w:rPr>
          <w:rFonts w:ascii="Times New Roman" w:hAnsi="Times New Roman" w:cs="Times New Roman"/>
          <w:sz w:val="28"/>
          <w:szCs w:val="28"/>
        </w:rPr>
      </w:pPr>
      <w:r w:rsidRPr="00853F5C">
        <w:rPr>
          <w:rFonts w:ascii="Times New Roman" w:hAnsi="Times New Roman" w:cs="Times New Roman"/>
          <w:sz w:val="28"/>
          <w:szCs w:val="28"/>
        </w:rPr>
        <w:t xml:space="preserve">        Обучающиеся могут представлять разнообразные проекты по виду доминирующей деятельности: исследовательские, практико-ориентированные, творческие, игровые.</w:t>
      </w:r>
    </w:p>
    <w:p w:rsidR="007F7DD1" w:rsidRPr="00E309C5" w:rsidRDefault="007F7DD1" w:rsidP="007F7DD1">
      <w:pPr>
        <w:spacing w:after="0" w:line="240" w:lineRule="auto"/>
        <w:jc w:val="both"/>
        <w:rPr>
          <w:rFonts w:ascii="Times New Roman" w:hAnsi="Times New Roman" w:cs="Times New Roman"/>
          <w:b/>
          <w:bCs/>
          <w:sz w:val="28"/>
          <w:szCs w:val="28"/>
        </w:rPr>
      </w:pPr>
      <w:r w:rsidRPr="00853F5C">
        <w:rPr>
          <w:rFonts w:ascii="Times New Roman" w:hAnsi="Times New Roman" w:cs="Times New Roman"/>
          <w:sz w:val="28"/>
          <w:szCs w:val="28"/>
        </w:rPr>
        <w:t xml:space="preserve">            В 2021/2022 учебном году ЦПМК по технологии определило </w:t>
      </w:r>
      <w:r w:rsidRPr="00853F5C">
        <w:rPr>
          <w:rFonts w:ascii="Times New Roman" w:hAnsi="Times New Roman" w:cs="Times New Roman"/>
          <w:bCs/>
          <w:sz w:val="28"/>
          <w:szCs w:val="28"/>
        </w:rPr>
        <w:t>тематику проектов для участников олимпиады на всех этапах — «Идеи, преобразующие мир»</w:t>
      </w:r>
      <w:r w:rsidRPr="00853F5C">
        <w:rPr>
          <w:rFonts w:ascii="Times New Roman" w:hAnsi="Times New Roman" w:cs="Times New Roman"/>
          <w:sz w:val="28"/>
          <w:szCs w:val="28"/>
        </w:rPr>
        <w:t>. Все проекты должны отвечать заданной теме, а члены жюри должны учитывать соответствие проекта при оценке.</w:t>
      </w:r>
      <w:r w:rsidRPr="00853F5C">
        <w:rPr>
          <w:rFonts w:ascii="Times New Roman" w:hAnsi="Times New Roman" w:cs="Times New Roman"/>
          <w:bCs/>
          <w:sz w:val="28"/>
          <w:szCs w:val="28"/>
        </w:rPr>
        <w:t xml:space="preserve">  Критерии оценки творческого проекта представлены в Приложении</w:t>
      </w:r>
      <w:r w:rsidRPr="00E309C5">
        <w:rPr>
          <w:rFonts w:ascii="Times New Roman" w:hAnsi="Times New Roman" w:cs="Times New Roman"/>
          <w:b/>
          <w:bCs/>
          <w:sz w:val="28"/>
          <w:szCs w:val="28"/>
        </w:rPr>
        <w:t xml:space="preserve"> </w:t>
      </w:r>
      <w:r w:rsidRPr="00853F5C">
        <w:rPr>
          <w:rFonts w:ascii="Times New Roman" w:hAnsi="Times New Roman" w:cs="Times New Roman"/>
          <w:bCs/>
          <w:sz w:val="28"/>
          <w:szCs w:val="28"/>
        </w:rPr>
        <w:t>1</w:t>
      </w:r>
      <w:r w:rsidRPr="00E309C5">
        <w:rPr>
          <w:rFonts w:ascii="Times New Roman" w:hAnsi="Times New Roman" w:cs="Times New Roman"/>
          <w:b/>
          <w:bCs/>
          <w:sz w:val="28"/>
          <w:szCs w:val="28"/>
        </w:rPr>
        <w:t>.</w:t>
      </w:r>
    </w:p>
    <w:p w:rsidR="007F7DD1" w:rsidRPr="00E309C5" w:rsidRDefault="00FF1245"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7F7DD1" w:rsidRPr="00E309C5">
        <w:rPr>
          <w:rFonts w:ascii="Times New Roman" w:hAnsi="Times New Roman" w:cs="Times New Roman"/>
          <w:sz w:val="28"/>
          <w:szCs w:val="28"/>
        </w:rPr>
        <w:t>Обобщённые разделы для подготовки творческого проекта для муниципального этапа олимпиады по технологии:</w:t>
      </w:r>
    </w:p>
    <w:p w:rsidR="007F7DD1" w:rsidRPr="00853F5C" w:rsidRDefault="007F7DD1" w:rsidP="007F7DD1">
      <w:pPr>
        <w:spacing w:after="0" w:line="240" w:lineRule="auto"/>
        <w:jc w:val="both"/>
        <w:rPr>
          <w:rFonts w:ascii="Times New Roman" w:hAnsi="Times New Roman" w:cs="Times New Roman"/>
          <w:bCs/>
          <w:sz w:val="28"/>
          <w:szCs w:val="28"/>
        </w:rPr>
      </w:pPr>
      <w:r w:rsidRPr="00E309C5">
        <w:rPr>
          <w:rFonts w:ascii="Times New Roman" w:hAnsi="Times New Roman" w:cs="Times New Roman"/>
          <w:sz w:val="28"/>
          <w:szCs w:val="28"/>
        </w:rPr>
        <w:t xml:space="preserve">         </w:t>
      </w:r>
      <w:r w:rsidR="00853F5C">
        <w:rPr>
          <w:rFonts w:ascii="Times New Roman" w:hAnsi="Times New Roman" w:cs="Times New Roman"/>
          <w:bCs/>
          <w:sz w:val="28"/>
          <w:szCs w:val="28"/>
        </w:rPr>
        <w:t xml:space="preserve">- </w:t>
      </w:r>
      <w:r w:rsidRPr="00853F5C">
        <w:rPr>
          <w:rFonts w:ascii="Times New Roman" w:hAnsi="Times New Roman" w:cs="Times New Roman"/>
          <w:bCs/>
          <w:sz w:val="28"/>
          <w:szCs w:val="28"/>
        </w:rPr>
        <w:t>по направлению «Техника, технологии и техническое творчество»:</w:t>
      </w:r>
    </w:p>
    <w:p w:rsidR="007F7DD1" w:rsidRPr="00E309C5" w:rsidRDefault="007F7DD1" w:rsidP="00853F5C">
      <w:pPr>
        <w:pStyle w:val="a5"/>
        <w:numPr>
          <w:ilvl w:val="0"/>
          <w:numId w:val="4"/>
        </w:numPr>
        <w:spacing w:after="0" w:line="240" w:lineRule="auto"/>
        <w:ind w:left="0" w:firstLine="360"/>
        <w:jc w:val="both"/>
        <w:rPr>
          <w:rFonts w:ascii="Times New Roman" w:hAnsi="Times New Roman" w:cs="Times New Roman"/>
          <w:sz w:val="28"/>
          <w:szCs w:val="28"/>
        </w:rPr>
      </w:pPr>
      <w:r w:rsidRPr="00E309C5">
        <w:rPr>
          <w:rFonts w:ascii="Times New Roman" w:hAnsi="Times New Roman" w:cs="Times New Roman"/>
          <w:sz w:val="28"/>
          <w:szCs w:val="28"/>
        </w:rPr>
        <w:t>Электротехника, автоматика, радиоэлектроника (в том числе проектирование систем подобных концепции «Умный дом», проектирование систем с обратной связью, проектирование электрифицированных объектов, применение систем автоматического управления для устройств бытового и промышленного применения).</w:t>
      </w:r>
    </w:p>
    <w:p w:rsidR="007F7DD1" w:rsidRPr="00E309C5" w:rsidRDefault="007F7DD1" w:rsidP="00853F5C">
      <w:pPr>
        <w:pStyle w:val="a5"/>
        <w:numPr>
          <w:ilvl w:val="0"/>
          <w:numId w:val="4"/>
        </w:numPr>
        <w:spacing w:after="0" w:line="240" w:lineRule="auto"/>
        <w:ind w:left="0" w:firstLine="360"/>
        <w:jc w:val="both"/>
        <w:rPr>
          <w:rFonts w:ascii="Times New Roman" w:hAnsi="Times New Roman" w:cs="Times New Roman"/>
          <w:sz w:val="28"/>
          <w:szCs w:val="28"/>
        </w:rPr>
      </w:pPr>
      <w:r w:rsidRPr="00E309C5">
        <w:rPr>
          <w:rFonts w:ascii="Times New Roman" w:hAnsi="Times New Roman" w:cs="Times New Roman"/>
          <w:sz w:val="28"/>
          <w:szCs w:val="28"/>
        </w:rPr>
        <w:lastRenderedPageBreak/>
        <w:t>Робототехника, робототехнические устройства, системы и комплексы (робототехнические устройства, функционально пригодные для выполнения различных операций, робототехнические системы, позволяющие анализировать параметры технологического процесса и оптимизировать технологические операции и процессы, робототехнические комплексы, моделирующие или реализующие технологический процесс).</w:t>
      </w:r>
    </w:p>
    <w:p w:rsidR="007F7DD1" w:rsidRPr="00853F5C" w:rsidRDefault="007F7DD1" w:rsidP="00853F5C">
      <w:pPr>
        <w:pStyle w:val="a5"/>
        <w:numPr>
          <w:ilvl w:val="0"/>
          <w:numId w:val="4"/>
        </w:numPr>
        <w:spacing w:after="0" w:line="240" w:lineRule="auto"/>
        <w:ind w:left="0" w:firstLine="426"/>
        <w:jc w:val="both"/>
        <w:rPr>
          <w:rFonts w:ascii="Times New Roman" w:hAnsi="Times New Roman" w:cs="Times New Roman"/>
          <w:sz w:val="28"/>
          <w:szCs w:val="28"/>
        </w:rPr>
      </w:pPr>
      <w:r w:rsidRPr="00853F5C">
        <w:rPr>
          <w:rFonts w:ascii="Times New Roman" w:hAnsi="Times New Roman" w:cs="Times New Roman"/>
          <w:sz w:val="28"/>
          <w:szCs w:val="28"/>
        </w:rPr>
        <w:t>Техническое моделирование и конструирование технико-технологических объектов.</w:t>
      </w:r>
    </w:p>
    <w:p w:rsidR="00853F5C" w:rsidRDefault="007F7DD1" w:rsidP="00853F5C">
      <w:pPr>
        <w:pStyle w:val="a5"/>
        <w:numPr>
          <w:ilvl w:val="0"/>
          <w:numId w:val="4"/>
        </w:numPr>
        <w:spacing w:after="0" w:line="240" w:lineRule="auto"/>
        <w:ind w:left="142" w:firstLine="284"/>
        <w:jc w:val="both"/>
        <w:rPr>
          <w:rFonts w:ascii="Times New Roman" w:hAnsi="Times New Roman" w:cs="Times New Roman"/>
          <w:sz w:val="28"/>
          <w:szCs w:val="28"/>
        </w:rPr>
      </w:pPr>
      <w:r w:rsidRPr="00E309C5">
        <w:rPr>
          <w:rFonts w:ascii="Times New Roman" w:hAnsi="Times New Roman" w:cs="Times New Roman"/>
          <w:sz w:val="28"/>
          <w:szCs w:val="28"/>
        </w:rPr>
        <w:t>Художественная обработк</w:t>
      </w:r>
      <w:r w:rsidR="00853F5C">
        <w:rPr>
          <w:rFonts w:ascii="Times New Roman" w:hAnsi="Times New Roman" w:cs="Times New Roman"/>
          <w:sz w:val="28"/>
          <w:szCs w:val="28"/>
        </w:rPr>
        <w:t>а материалов (резьба по дереву,</w:t>
      </w:r>
    </w:p>
    <w:p w:rsidR="007F7DD1" w:rsidRPr="00853F5C" w:rsidRDefault="007F7DD1" w:rsidP="00853F5C">
      <w:pPr>
        <w:spacing w:after="0" w:line="240" w:lineRule="auto"/>
        <w:jc w:val="both"/>
        <w:rPr>
          <w:rFonts w:ascii="Times New Roman" w:hAnsi="Times New Roman" w:cs="Times New Roman"/>
          <w:sz w:val="28"/>
          <w:szCs w:val="28"/>
        </w:rPr>
      </w:pPr>
      <w:r w:rsidRPr="00853F5C">
        <w:rPr>
          <w:rFonts w:ascii="Times New Roman" w:hAnsi="Times New Roman" w:cs="Times New Roman"/>
          <w:sz w:val="28"/>
          <w:szCs w:val="28"/>
        </w:rPr>
        <w:t>художественная ковка, выжигание и др.).</w:t>
      </w:r>
    </w:p>
    <w:p w:rsidR="007F7DD1" w:rsidRPr="00E309C5" w:rsidRDefault="007F7DD1" w:rsidP="00853F5C">
      <w:pPr>
        <w:pStyle w:val="a5"/>
        <w:numPr>
          <w:ilvl w:val="0"/>
          <w:numId w:val="4"/>
        </w:numPr>
        <w:spacing w:after="0" w:line="240" w:lineRule="auto"/>
        <w:ind w:left="0" w:firstLine="284"/>
        <w:jc w:val="both"/>
        <w:rPr>
          <w:rFonts w:ascii="Times New Roman" w:hAnsi="Times New Roman" w:cs="Times New Roman"/>
          <w:sz w:val="28"/>
          <w:szCs w:val="28"/>
        </w:rPr>
      </w:pPr>
      <w:r w:rsidRPr="00E309C5">
        <w:rPr>
          <w:rFonts w:ascii="Times New Roman" w:hAnsi="Times New Roman" w:cs="Times New Roman"/>
          <w:sz w:val="28"/>
          <w:szCs w:val="28"/>
        </w:rPr>
        <w:t>Проектирование сельскохозяйственных технологий (области проектирования - растениеводство, животноводство), агротехнические технологии.</w:t>
      </w:r>
    </w:p>
    <w:p w:rsidR="007F7DD1" w:rsidRPr="00E309C5" w:rsidRDefault="007F7DD1" w:rsidP="00853F5C">
      <w:pPr>
        <w:pStyle w:val="a5"/>
        <w:numPr>
          <w:ilvl w:val="0"/>
          <w:numId w:val="4"/>
        </w:numPr>
        <w:spacing w:after="0" w:line="240" w:lineRule="auto"/>
        <w:ind w:left="0" w:firstLine="426"/>
        <w:jc w:val="both"/>
        <w:rPr>
          <w:rFonts w:ascii="Times New Roman" w:hAnsi="Times New Roman" w:cs="Times New Roman"/>
          <w:sz w:val="28"/>
          <w:szCs w:val="28"/>
        </w:rPr>
      </w:pPr>
      <w:r w:rsidRPr="00E309C5">
        <w:rPr>
          <w:rFonts w:ascii="Times New Roman" w:hAnsi="Times New Roman" w:cs="Times New Roman"/>
          <w:sz w:val="28"/>
          <w:szCs w:val="28"/>
        </w:rPr>
        <w:t>Социально-ориентированные проекты (экологическое, бионическое моделирование, ландшафтно-парковый дизайн, флористика, мозаика и другие с приложением арт-объектов). Современный дизайн (фитодизайн и др.).</w:t>
      </w:r>
    </w:p>
    <w:p w:rsidR="007F7DD1" w:rsidRPr="00E309C5" w:rsidRDefault="007F7DD1" w:rsidP="00853F5C">
      <w:pPr>
        <w:pStyle w:val="a5"/>
        <w:numPr>
          <w:ilvl w:val="0"/>
          <w:numId w:val="4"/>
        </w:numPr>
        <w:spacing w:after="0" w:line="240" w:lineRule="auto"/>
        <w:ind w:left="0" w:firstLine="426"/>
        <w:jc w:val="both"/>
        <w:rPr>
          <w:rFonts w:ascii="Times New Roman" w:hAnsi="Times New Roman" w:cs="Times New Roman"/>
          <w:sz w:val="28"/>
          <w:szCs w:val="28"/>
        </w:rPr>
      </w:pPr>
      <w:r w:rsidRPr="00E309C5">
        <w:rPr>
          <w:rFonts w:ascii="Times New Roman" w:hAnsi="Times New Roman" w:cs="Times New Roman"/>
          <w:sz w:val="28"/>
          <w:szCs w:val="28"/>
        </w:rPr>
        <w:t>Проектирование объектов с применением современных технологий (3D- технологии, фрезерные станки с ЧПУ и др.), проектирование новых материалов с заданными свойствами и объектов из новых материалов.</w:t>
      </w:r>
    </w:p>
    <w:p w:rsidR="007F7DD1" w:rsidRPr="00853F5C" w:rsidRDefault="007F7DD1" w:rsidP="007F7DD1">
      <w:pPr>
        <w:spacing w:after="0" w:line="240" w:lineRule="auto"/>
        <w:ind w:left="142"/>
        <w:jc w:val="both"/>
        <w:rPr>
          <w:rFonts w:ascii="Times New Roman" w:hAnsi="Times New Roman" w:cs="Times New Roman"/>
          <w:bCs/>
          <w:sz w:val="28"/>
          <w:szCs w:val="28"/>
        </w:rPr>
      </w:pPr>
      <w:r w:rsidRPr="00853F5C">
        <w:rPr>
          <w:rFonts w:ascii="Times New Roman" w:hAnsi="Times New Roman" w:cs="Times New Roman"/>
          <w:sz w:val="28"/>
          <w:szCs w:val="28"/>
        </w:rPr>
        <w:t xml:space="preserve">        </w:t>
      </w:r>
      <w:r w:rsidR="00853F5C" w:rsidRPr="00853F5C">
        <w:rPr>
          <w:rFonts w:ascii="Times New Roman" w:hAnsi="Times New Roman" w:cs="Times New Roman"/>
          <w:bCs/>
          <w:sz w:val="28"/>
          <w:szCs w:val="28"/>
        </w:rPr>
        <w:t xml:space="preserve">- </w:t>
      </w:r>
      <w:r w:rsidRPr="00853F5C">
        <w:rPr>
          <w:rFonts w:ascii="Times New Roman" w:hAnsi="Times New Roman" w:cs="Times New Roman"/>
          <w:bCs/>
          <w:sz w:val="28"/>
          <w:szCs w:val="28"/>
        </w:rPr>
        <w:t xml:space="preserve"> по направлению «Культура дома, дизайн и технологии»:</w:t>
      </w:r>
    </w:p>
    <w:p w:rsidR="007F7DD1" w:rsidRPr="00E309C5" w:rsidRDefault="007F7DD1" w:rsidP="007F7DD1">
      <w:pPr>
        <w:pStyle w:val="a5"/>
        <w:numPr>
          <w:ilvl w:val="0"/>
          <w:numId w:val="5"/>
        </w:numPr>
        <w:spacing w:after="0" w:line="240" w:lineRule="auto"/>
        <w:ind w:left="142" w:firstLine="0"/>
        <w:jc w:val="both"/>
        <w:rPr>
          <w:rFonts w:ascii="Times New Roman" w:hAnsi="Times New Roman" w:cs="Times New Roman"/>
          <w:sz w:val="28"/>
          <w:szCs w:val="28"/>
        </w:rPr>
      </w:pPr>
      <w:r w:rsidRPr="00E309C5">
        <w:rPr>
          <w:rFonts w:ascii="Times New Roman" w:hAnsi="Times New Roman" w:cs="Times New Roman"/>
          <w:sz w:val="28"/>
          <w:szCs w:val="28"/>
        </w:rPr>
        <w:t>Проектирование и изготовление швейных изделий, современные технологии, мода.</w:t>
      </w:r>
    </w:p>
    <w:p w:rsidR="007F7DD1" w:rsidRPr="00E309C5" w:rsidRDefault="007F7DD1" w:rsidP="007F7DD1">
      <w:pPr>
        <w:pStyle w:val="a5"/>
        <w:numPr>
          <w:ilvl w:val="0"/>
          <w:numId w:val="5"/>
        </w:numPr>
        <w:spacing w:after="0" w:line="240" w:lineRule="auto"/>
        <w:ind w:left="142" w:firstLine="0"/>
        <w:jc w:val="both"/>
        <w:rPr>
          <w:rFonts w:ascii="Times New Roman" w:hAnsi="Times New Roman" w:cs="Times New Roman"/>
          <w:sz w:val="28"/>
          <w:szCs w:val="28"/>
        </w:rPr>
      </w:pPr>
      <w:r w:rsidRPr="00E309C5">
        <w:rPr>
          <w:rFonts w:ascii="Times New Roman" w:hAnsi="Times New Roman" w:cs="Times New Roman"/>
          <w:sz w:val="28"/>
          <w:szCs w:val="28"/>
        </w:rPr>
        <w:t>Декоративно-прикладное творчество (рукоделие, ремёсла, керамика и др.), аксессуары.</w:t>
      </w:r>
    </w:p>
    <w:p w:rsidR="007F7DD1" w:rsidRPr="00E309C5" w:rsidRDefault="007F7DD1" w:rsidP="007F7DD1">
      <w:pPr>
        <w:pStyle w:val="a5"/>
        <w:numPr>
          <w:ilvl w:val="0"/>
          <w:numId w:val="5"/>
        </w:numPr>
        <w:spacing w:line="240" w:lineRule="auto"/>
        <w:ind w:left="142" w:firstLine="0"/>
        <w:jc w:val="both"/>
        <w:rPr>
          <w:rFonts w:ascii="Times New Roman" w:hAnsi="Times New Roman" w:cs="Times New Roman"/>
          <w:sz w:val="28"/>
          <w:szCs w:val="28"/>
        </w:rPr>
      </w:pPr>
      <w:r w:rsidRPr="00E309C5">
        <w:rPr>
          <w:rFonts w:ascii="Times New Roman" w:hAnsi="Times New Roman" w:cs="Times New Roman"/>
          <w:sz w:val="28"/>
          <w:szCs w:val="28"/>
        </w:rPr>
        <w:t>Современный дизайн (дизайн изделий, дизайн среды, дизайн интерьера, фитодизайн, ландшафтный дизайн и т.д.).</w:t>
      </w:r>
    </w:p>
    <w:p w:rsidR="007F7DD1" w:rsidRPr="00E309C5" w:rsidRDefault="007F7DD1" w:rsidP="007F7DD1">
      <w:pPr>
        <w:pStyle w:val="a5"/>
        <w:numPr>
          <w:ilvl w:val="0"/>
          <w:numId w:val="5"/>
        </w:numPr>
        <w:spacing w:line="240" w:lineRule="auto"/>
        <w:ind w:left="142" w:firstLine="0"/>
        <w:rPr>
          <w:rFonts w:ascii="Times New Roman" w:hAnsi="Times New Roman" w:cs="Times New Roman"/>
          <w:sz w:val="28"/>
          <w:szCs w:val="28"/>
        </w:rPr>
      </w:pPr>
      <w:r w:rsidRPr="00E309C5">
        <w:rPr>
          <w:rFonts w:ascii="Times New Roman" w:hAnsi="Times New Roman" w:cs="Times New Roman"/>
          <w:sz w:val="28"/>
          <w:szCs w:val="28"/>
        </w:rPr>
        <w:t>Социально-ориентированные проекты (экологические, агротехнические, патриотической направленности, проекты по организации культурно-массовых мероприятий, шефская помощь и т.д.).</w:t>
      </w:r>
    </w:p>
    <w:p w:rsidR="007F7DD1" w:rsidRPr="00E309C5" w:rsidRDefault="007F7DD1" w:rsidP="007F7DD1">
      <w:pPr>
        <w:pStyle w:val="a5"/>
        <w:numPr>
          <w:ilvl w:val="0"/>
          <w:numId w:val="5"/>
        </w:numPr>
        <w:spacing w:line="240" w:lineRule="auto"/>
        <w:ind w:left="142" w:firstLine="0"/>
        <w:rPr>
          <w:rFonts w:ascii="Times New Roman" w:hAnsi="Times New Roman" w:cs="Times New Roman"/>
          <w:sz w:val="28"/>
          <w:szCs w:val="28"/>
        </w:rPr>
      </w:pPr>
      <w:r w:rsidRPr="00E309C5">
        <w:rPr>
          <w:rFonts w:ascii="Times New Roman" w:hAnsi="Times New Roman" w:cs="Times New Roman"/>
          <w:sz w:val="28"/>
          <w:szCs w:val="28"/>
        </w:rPr>
        <w:t>Национальный костюм и театральный/сценический костюм.</w:t>
      </w:r>
    </w:p>
    <w:p w:rsidR="007F7DD1" w:rsidRPr="00E309C5" w:rsidRDefault="007F7DD1" w:rsidP="007F7DD1">
      <w:pPr>
        <w:pStyle w:val="a5"/>
        <w:numPr>
          <w:ilvl w:val="0"/>
          <w:numId w:val="5"/>
        </w:numPr>
        <w:spacing w:line="240" w:lineRule="auto"/>
        <w:ind w:left="142" w:firstLine="0"/>
        <w:rPr>
          <w:rFonts w:ascii="Times New Roman" w:hAnsi="Times New Roman" w:cs="Times New Roman"/>
          <w:sz w:val="28"/>
          <w:szCs w:val="28"/>
        </w:rPr>
      </w:pPr>
      <w:r w:rsidRPr="00E309C5">
        <w:rPr>
          <w:rFonts w:ascii="Times New Roman" w:hAnsi="Times New Roman" w:cs="Times New Roman"/>
          <w:sz w:val="28"/>
          <w:szCs w:val="28"/>
        </w:rPr>
        <w:t>Проектирование объектов с применением современных технологий (3D- технологии, применение оборудования с ЧПУ, лазерная обработка материалов и др.), проектирование новых материалов с заданными свойствами.</w:t>
      </w:r>
    </w:p>
    <w:p w:rsidR="007F7DD1" w:rsidRPr="00E309C5" w:rsidRDefault="007F7DD1" w:rsidP="007F7DD1">
      <w:pPr>
        <w:pStyle w:val="a5"/>
        <w:numPr>
          <w:ilvl w:val="0"/>
          <w:numId w:val="5"/>
        </w:numPr>
        <w:spacing w:line="240" w:lineRule="auto"/>
        <w:ind w:left="142" w:firstLine="0"/>
        <w:rPr>
          <w:rFonts w:ascii="Times New Roman" w:hAnsi="Times New Roman" w:cs="Times New Roman"/>
          <w:sz w:val="28"/>
          <w:szCs w:val="28"/>
        </w:rPr>
      </w:pPr>
      <w:r w:rsidRPr="00E309C5">
        <w:rPr>
          <w:rFonts w:ascii="Times New Roman" w:hAnsi="Times New Roman" w:cs="Times New Roman"/>
          <w:sz w:val="28"/>
          <w:szCs w:val="28"/>
        </w:rPr>
        <w:t>Искусство кулинари</w:t>
      </w:r>
      <w:r w:rsidR="003C6C82" w:rsidRPr="00E309C5">
        <w:rPr>
          <w:rFonts w:ascii="Times New Roman" w:hAnsi="Times New Roman" w:cs="Times New Roman"/>
          <w:sz w:val="28"/>
          <w:szCs w:val="28"/>
        </w:rPr>
        <w:t>и</w:t>
      </w:r>
      <w:r w:rsidRPr="00E309C5">
        <w:rPr>
          <w:rFonts w:ascii="Times New Roman" w:hAnsi="Times New Roman" w:cs="Times New Roman"/>
          <w:sz w:val="28"/>
          <w:szCs w:val="28"/>
        </w:rPr>
        <w:t xml:space="preserve"> и тенденции развития культуры питания.</w:t>
      </w:r>
    </w:p>
    <w:p w:rsidR="007F7DD1" w:rsidRPr="00E309C5" w:rsidRDefault="007F7DD1" w:rsidP="007F7DD1">
      <w:pPr>
        <w:pStyle w:val="a5"/>
        <w:numPr>
          <w:ilvl w:val="0"/>
          <w:numId w:val="5"/>
        </w:numPr>
        <w:spacing w:after="0" w:line="240" w:lineRule="auto"/>
        <w:ind w:left="142" w:firstLine="0"/>
        <w:rPr>
          <w:rFonts w:ascii="Times New Roman" w:hAnsi="Times New Roman" w:cs="Times New Roman"/>
          <w:sz w:val="28"/>
          <w:szCs w:val="28"/>
        </w:rPr>
      </w:pPr>
      <w:r w:rsidRPr="00E309C5">
        <w:rPr>
          <w:rFonts w:ascii="Times New Roman" w:hAnsi="Times New Roman" w:cs="Times New Roman"/>
          <w:sz w:val="28"/>
          <w:szCs w:val="28"/>
        </w:rPr>
        <w:t xml:space="preserve">Индустрия моды и красоты: основы имиджелогии и косметологии.                                                                                                                                                  </w:t>
      </w:r>
    </w:p>
    <w:p w:rsidR="007F7DD1" w:rsidRPr="00E309C5" w:rsidRDefault="007F7DD1" w:rsidP="007F7DD1">
      <w:pPr>
        <w:pStyle w:val="a5"/>
        <w:spacing w:after="0" w:line="240" w:lineRule="auto"/>
        <w:ind w:left="142"/>
        <w:rPr>
          <w:rFonts w:ascii="Times New Roman" w:hAnsi="Times New Roman" w:cs="Times New Roman"/>
          <w:sz w:val="28"/>
          <w:szCs w:val="28"/>
        </w:rPr>
      </w:pPr>
    </w:p>
    <w:p w:rsidR="00853F5C" w:rsidRDefault="007F7DD1" w:rsidP="007F7DD1">
      <w:pPr>
        <w:pStyle w:val="a5"/>
        <w:spacing w:after="0" w:line="240" w:lineRule="auto"/>
        <w:rPr>
          <w:rFonts w:ascii="Times New Roman" w:hAnsi="Times New Roman" w:cs="Times New Roman"/>
          <w:sz w:val="28"/>
          <w:szCs w:val="28"/>
        </w:rPr>
      </w:pPr>
      <w:r w:rsidRPr="00E309C5">
        <w:rPr>
          <w:rFonts w:ascii="Times New Roman" w:hAnsi="Times New Roman" w:cs="Times New Roman"/>
          <w:sz w:val="28"/>
          <w:szCs w:val="28"/>
        </w:rPr>
        <w:t xml:space="preserve">            </w:t>
      </w:r>
    </w:p>
    <w:p w:rsidR="00853F5C" w:rsidRDefault="00853F5C" w:rsidP="007F7DD1">
      <w:pPr>
        <w:pStyle w:val="a5"/>
        <w:spacing w:after="0" w:line="240" w:lineRule="auto"/>
        <w:rPr>
          <w:rFonts w:ascii="Times New Roman" w:hAnsi="Times New Roman" w:cs="Times New Roman"/>
          <w:sz w:val="28"/>
          <w:szCs w:val="28"/>
        </w:rPr>
      </w:pPr>
    </w:p>
    <w:p w:rsidR="00853F5C" w:rsidRDefault="00853F5C" w:rsidP="007F7DD1">
      <w:pPr>
        <w:pStyle w:val="a5"/>
        <w:spacing w:after="0" w:line="240" w:lineRule="auto"/>
        <w:rPr>
          <w:rFonts w:ascii="Times New Roman" w:hAnsi="Times New Roman" w:cs="Times New Roman"/>
          <w:sz w:val="28"/>
          <w:szCs w:val="28"/>
        </w:rPr>
      </w:pPr>
    </w:p>
    <w:p w:rsidR="00853F5C" w:rsidRDefault="00853F5C" w:rsidP="007F7DD1">
      <w:pPr>
        <w:pStyle w:val="a5"/>
        <w:spacing w:after="0" w:line="240" w:lineRule="auto"/>
        <w:rPr>
          <w:rFonts w:ascii="Times New Roman" w:hAnsi="Times New Roman" w:cs="Times New Roman"/>
          <w:sz w:val="28"/>
          <w:szCs w:val="28"/>
        </w:rPr>
      </w:pPr>
    </w:p>
    <w:p w:rsidR="00853F5C" w:rsidRDefault="00853F5C" w:rsidP="007F7DD1">
      <w:pPr>
        <w:pStyle w:val="a5"/>
        <w:spacing w:after="0" w:line="240" w:lineRule="auto"/>
        <w:rPr>
          <w:rFonts w:ascii="Times New Roman" w:hAnsi="Times New Roman" w:cs="Times New Roman"/>
          <w:sz w:val="28"/>
          <w:szCs w:val="28"/>
        </w:rPr>
      </w:pPr>
    </w:p>
    <w:p w:rsidR="00853F5C" w:rsidRDefault="00853F5C" w:rsidP="007F7DD1">
      <w:pPr>
        <w:pStyle w:val="a5"/>
        <w:spacing w:after="0" w:line="240" w:lineRule="auto"/>
        <w:rPr>
          <w:rFonts w:ascii="Times New Roman" w:hAnsi="Times New Roman" w:cs="Times New Roman"/>
          <w:sz w:val="28"/>
          <w:szCs w:val="28"/>
        </w:rPr>
      </w:pPr>
    </w:p>
    <w:p w:rsidR="007F7DD1" w:rsidRDefault="007F7DD1" w:rsidP="00853F5C">
      <w:pPr>
        <w:pStyle w:val="a5"/>
        <w:spacing w:after="0" w:line="240" w:lineRule="auto"/>
        <w:jc w:val="right"/>
        <w:rPr>
          <w:rFonts w:ascii="Times New Roman" w:hAnsi="Times New Roman" w:cs="Times New Roman"/>
          <w:sz w:val="28"/>
          <w:szCs w:val="28"/>
        </w:rPr>
      </w:pPr>
      <w:r w:rsidRPr="00E309C5">
        <w:rPr>
          <w:rFonts w:ascii="Times New Roman" w:hAnsi="Times New Roman" w:cs="Times New Roman"/>
          <w:sz w:val="28"/>
          <w:szCs w:val="28"/>
        </w:rPr>
        <w:lastRenderedPageBreak/>
        <w:t xml:space="preserve">                                                                                                                          Таблица </w:t>
      </w:r>
      <w:r w:rsidR="00DC0D08" w:rsidRPr="00E309C5">
        <w:rPr>
          <w:rFonts w:ascii="Times New Roman" w:hAnsi="Times New Roman" w:cs="Times New Roman"/>
          <w:sz w:val="28"/>
          <w:szCs w:val="28"/>
        </w:rPr>
        <w:t>3</w:t>
      </w:r>
    </w:p>
    <w:p w:rsidR="00853F5C" w:rsidRPr="00E309C5" w:rsidRDefault="00853F5C" w:rsidP="00853F5C">
      <w:pPr>
        <w:pStyle w:val="a5"/>
        <w:spacing w:after="0" w:line="240" w:lineRule="auto"/>
        <w:jc w:val="right"/>
        <w:rPr>
          <w:rFonts w:ascii="Times New Roman" w:hAnsi="Times New Roman" w:cs="Times New Roman"/>
          <w:sz w:val="28"/>
          <w:szCs w:val="28"/>
        </w:rPr>
      </w:pPr>
    </w:p>
    <w:p w:rsidR="007F7DD1" w:rsidRPr="00E309C5" w:rsidRDefault="007F7DD1" w:rsidP="007F7DD1">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Рекомендованный порядок проведения оценки творческого проекта олимпиады</w:t>
      </w:r>
    </w:p>
    <w:p w:rsidR="007F7DD1" w:rsidRPr="00E309C5" w:rsidRDefault="007F7DD1" w:rsidP="007F7DD1">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по технологии</w:t>
      </w:r>
    </w:p>
    <w:tbl>
      <w:tblPr>
        <w:tblOverlap w:val="never"/>
        <w:tblW w:w="9869" w:type="dxa"/>
        <w:jc w:val="center"/>
        <w:tblLayout w:type="fixed"/>
        <w:tblCellMar>
          <w:left w:w="10" w:type="dxa"/>
          <w:right w:w="10" w:type="dxa"/>
        </w:tblCellMar>
        <w:tblLook w:val="0000"/>
      </w:tblPr>
      <w:tblGrid>
        <w:gridCol w:w="2246"/>
        <w:gridCol w:w="1565"/>
        <w:gridCol w:w="2120"/>
        <w:gridCol w:w="1351"/>
        <w:gridCol w:w="2587"/>
      </w:tblGrid>
      <w:tr w:rsidR="007F7DD1" w:rsidRPr="00E309C5" w:rsidTr="00853F5C">
        <w:trPr>
          <w:trHeight w:hRule="exact" w:val="1198"/>
          <w:jc w:val="center"/>
        </w:trPr>
        <w:tc>
          <w:tcPr>
            <w:tcW w:w="2246"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Этап</w:t>
            </w:r>
          </w:p>
        </w:tc>
        <w:tc>
          <w:tcPr>
            <w:tcW w:w="1565"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Класс</w:t>
            </w:r>
          </w:p>
        </w:tc>
        <w:tc>
          <w:tcPr>
            <w:tcW w:w="2120"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Пояснительная</w:t>
            </w: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записка</w:t>
            </w:r>
          </w:p>
        </w:tc>
        <w:tc>
          <w:tcPr>
            <w:tcW w:w="1351"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Изделие</w:t>
            </w:r>
          </w:p>
        </w:tc>
        <w:tc>
          <w:tcPr>
            <w:tcW w:w="2587" w:type="dxa"/>
            <w:tcBorders>
              <w:top w:val="single" w:sz="4" w:space="0" w:color="auto"/>
              <w:left w:val="single" w:sz="4" w:space="0" w:color="auto"/>
              <w:right w:val="single" w:sz="4" w:space="0" w:color="auto"/>
            </w:tcBorders>
            <w:shd w:val="clear" w:color="auto" w:fill="FFFFFF"/>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Выступление</w:t>
            </w: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(презентация</w:t>
            </w: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проекта)</w:t>
            </w:r>
          </w:p>
        </w:tc>
      </w:tr>
      <w:tr w:rsidR="00853F5C" w:rsidRPr="00E309C5" w:rsidTr="00853F5C">
        <w:trPr>
          <w:trHeight w:hRule="exact" w:val="333"/>
          <w:jc w:val="center"/>
        </w:trPr>
        <w:tc>
          <w:tcPr>
            <w:tcW w:w="2246" w:type="dxa"/>
            <w:vMerge w:val="restart"/>
            <w:tcBorders>
              <w:top w:val="single" w:sz="4" w:space="0" w:color="auto"/>
              <w:left w:val="single" w:sz="4" w:space="0" w:color="auto"/>
            </w:tcBorders>
            <w:shd w:val="clear" w:color="auto" w:fill="FFFFFF"/>
          </w:tcPr>
          <w:p w:rsidR="00853F5C" w:rsidRDefault="00853F5C" w:rsidP="00980929">
            <w:pPr>
              <w:spacing w:after="0" w:line="240" w:lineRule="auto"/>
              <w:jc w:val="both"/>
              <w:rPr>
                <w:rFonts w:ascii="Times New Roman" w:hAnsi="Times New Roman" w:cs="Times New Roman"/>
                <w:sz w:val="28"/>
                <w:szCs w:val="28"/>
              </w:rPr>
            </w:pPr>
          </w:p>
          <w:p w:rsidR="00853F5C" w:rsidRPr="00E309C5" w:rsidRDefault="00853F5C" w:rsidP="00980929">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Муниципальный</w:t>
            </w:r>
          </w:p>
        </w:tc>
        <w:tc>
          <w:tcPr>
            <w:tcW w:w="1565" w:type="dxa"/>
            <w:tcBorders>
              <w:top w:val="single" w:sz="4" w:space="0" w:color="auto"/>
              <w:left w:val="single" w:sz="4" w:space="0" w:color="auto"/>
            </w:tcBorders>
            <w:shd w:val="clear" w:color="auto" w:fill="FFFFFF"/>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7</w:t>
            </w:r>
          </w:p>
        </w:tc>
        <w:tc>
          <w:tcPr>
            <w:tcW w:w="2120" w:type="dxa"/>
            <w:tcBorders>
              <w:top w:val="single" w:sz="4" w:space="0" w:color="auto"/>
              <w:lef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c>
          <w:tcPr>
            <w:tcW w:w="1351" w:type="dxa"/>
            <w:tcBorders>
              <w:top w:val="single" w:sz="4" w:space="0" w:color="auto"/>
              <w:lef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20</w:t>
            </w:r>
          </w:p>
        </w:tc>
        <w:tc>
          <w:tcPr>
            <w:tcW w:w="2587" w:type="dxa"/>
            <w:tcBorders>
              <w:top w:val="single" w:sz="4" w:space="0" w:color="auto"/>
              <w:left w:val="single" w:sz="4" w:space="0" w:color="auto"/>
              <w:righ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r>
      <w:tr w:rsidR="00853F5C" w:rsidRPr="00E309C5" w:rsidTr="00853F5C">
        <w:trPr>
          <w:trHeight w:hRule="exact" w:val="281"/>
          <w:jc w:val="center"/>
        </w:trPr>
        <w:tc>
          <w:tcPr>
            <w:tcW w:w="2246" w:type="dxa"/>
            <w:vMerge/>
            <w:tcBorders>
              <w:left w:val="single" w:sz="4" w:space="0" w:color="auto"/>
            </w:tcBorders>
            <w:shd w:val="clear" w:color="auto" w:fill="FFFFFF"/>
            <w:vAlign w:val="center"/>
          </w:tcPr>
          <w:p w:rsidR="00853F5C" w:rsidRPr="00E309C5" w:rsidRDefault="00853F5C" w:rsidP="00980929">
            <w:pPr>
              <w:spacing w:after="0" w:line="240" w:lineRule="auto"/>
              <w:jc w:val="both"/>
              <w:rPr>
                <w:rFonts w:ascii="Times New Roman" w:hAnsi="Times New Roman" w:cs="Times New Roman"/>
                <w:sz w:val="28"/>
                <w:szCs w:val="28"/>
              </w:rPr>
            </w:pPr>
          </w:p>
        </w:tc>
        <w:tc>
          <w:tcPr>
            <w:tcW w:w="1565" w:type="dxa"/>
            <w:tcBorders>
              <w:top w:val="single" w:sz="4" w:space="0" w:color="auto"/>
              <w:lef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8</w:t>
            </w:r>
          </w:p>
        </w:tc>
        <w:tc>
          <w:tcPr>
            <w:tcW w:w="2120" w:type="dxa"/>
            <w:tcBorders>
              <w:top w:val="single" w:sz="4" w:space="0" w:color="auto"/>
              <w:lef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c>
          <w:tcPr>
            <w:tcW w:w="1351" w:type="dxa"/>
            <w:tcBorders>
              <w:top w:val="single" w:sz="4" w:space="0" w:color="auto"/>
              <w:lef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20</w:t>
            </w:r>
          </w:p>
        </w:tc>
        <w:tc>
          <w:tcPr>
            <w:tcW w:w="2587" w:type="dxa"/>
            <w:tcBorders>
              <w:top w:val="single" w:sz="4" w:space="0" w:color="auto"/>
              <w:left w:val="single" w:sz="4" w:space="0" w:color="auto"/>
              <w:righ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r>
      <w:tr w:rsidR="00853F5C" w:rsidRPr="00E309C5" w:rsidTr="00853F5C">
        <w:trPr>
          <w:trHeight w:hRule="exact" w:val="273"/>
          <w:jc w:val="center"/>
        </w:trPr>
        <w:tc>
          <w:tcPr>
            <w:tcW w:w="2246" w:type="dxa"/>
            <w:vMerge/>
            <w:tcBorders>
              <w:left w:val="single" w:sz="4" w:space="0" w:color="auto"/>
            </w:tcBorders>
            <w:shd w:val="clear" w:color="auto" w:fill="FFFFFF"/>
            <w:vAlign w:val="center"/>
          </w:tcPr>
          <w:p w:rsidR="00853F5C" w:rsidRPr="00E309C5" w:rsidRDefault="00853F5C" w:rsidP="00980929">
            <w:pPr>
              <w:spacing w:after="0" w:line="240" w:lineRule="auto"/>
              <w:jc w:val="both"/>
              <w:rPr>
                <w:rFonts w:ascii="Times New Roman" w:hAnsi="Times New Roman" w:cs="Times New Roman"/>
                <w:sz w:val="28"/>
                <w:szCs w:val="28"/>
              </w:rPr>
            </w:pPr>
          </w:p>
        </w:tc>
        <w:tc>
          <w:tcPr>
            <w:tcW w:w="1565" w:type="dxa"/>
            <w:tcBorders>
              <w:top w:val="single" w:sz="4" w:space="0" w:color="auto"/>
              <w:left w:val="single" w:sz="4" w:space="0" w:color="auto"/>
            </w:tcBorders>
            <w:shd w:val="clear" w:color="auto" w:fill="FFFFFF"/>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9</w:t>
            </w:r>
          </w:p>
        </w:tc>
        <w:tc>
          <w:tcPr>
            <w:tcW w:w="2120" w:type="dxa"/>
            <w:tcBorders>
              <w:top w:val="single" w:sz="4" w:space="0" w:color="auto"/>
              <w:lef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c>
          <w:tcPr>
            <w:tcW w:w="1351" w:type="dxa"/>
            <w:tcBorders>
              <w:top w:val="single" w:sz="4" w:space="0" w:color="auto"/>
              <w:lef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20</w:t>
            </w:r>
          </w:p>
        </w:tc>
        <w:tc>
          <w:tcPr>
            <w:tcW w:w="2587" w:type="dxa"/>
            <w:tcBorders>
              <w:top w:val="single" w:sz="4" w:space="0" w:color="auto"/>
              <w:left w:val="single" w:sz="4" w:space="0" w:color="auto"/>
              <w:righ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r>
      <w:tr w:rsidR="00853F5C" w:rsidRPr="00E309C5" w:rsidTr="00853F5C">
        <w:trPr>
          <w:trHeight w:hRule="exact" w:val="392"/>
          <w:jc w:val="center"/>
        </w:trPr>
        <w:tc>
          <w:tcPr>
            <w:tcW w:w="2246" w:type="dxa"/>
            <w:vMerge/>
            <w:tcBorders>
              <w:left w:val="single" w:sz="4" w:space="0" w:color="auto"/>
              <w:bottom w:val="single" w:sz="4" w:space="0" w:color="auto"/>
            </w:tcBorders>
            <w:shd w:val="clear" w:color="auto" w:fill="FFFFFF"/>
          </w:tcPr>
          <w:p w:rsidR="00853F5C" w:rsidRPr="00E309C5" w:rsidRDefault="00853F5C" w:rsidP="00980929">
            <w:pPr>
              <w:spacing w:after="0" w:line="240" w:lineRule="auto"/>
              <w:jc w:val="both"/>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tcBorders>
            <w:shd w:val="clear" w:color="auto" w:fill="FFFFFF"/>
            <w:vAlign w:val="center"/>
          </w:tcPr>
          <w:p w:rsidR="00853F5C"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10-11</w:t>
            </w:r>
          </w:p>
          <w:p w:rsidR="00853F5C" w:rsidRDefault="00853F5C" w:rsidP="00FF1245">
            <w:pPr>
              <w:spacing w:after="0" w:line="240" w:lineRule="auto"/>
              <w:jc w:val="center"/>
              <w:rPr>
                <w:rFonts w:ascii="Times New Roman" w:hAnsi="Times New Roman" w:cs="Times New Roman"/>
                <w:sz w:val="28"/>
                <w:szCs w:val="28"/>
              </w:rPr>
            </w:pPr>
          </w:p>
          <w:p w:rsidR="00853F5C" w:rsidRPr="00E309C5" w:rsidRDefault="00853F5C" w:rsidP="00FF1245">
            <w:pPr>
              <w:spacing w:after="0" w:line="240" w:lineRule="auto"/>
              <w:jc w:val="center"/>
              <w:rPr>
                <w:rFonts w:ascii="Times New Roman" w:hAnsi="Times New Roman" w:cs="Times New Roman"/>
                <w:sz w:val="28"/>
                <w:szCs w:val="28"/>
              </w:rPr>
            </w:pPr>
          </w:p>
        </w:tc>
        <w:tc>
          <w:tcPr>
            <w:tcW w:w="2120" w:type="dxa"/>
            <w:tcBorders>
              <w:top w:val="single" w:sz="4" w:space="0" w:color="auto"/>
              <w:left w:val="single" w:sz="4" w:space="0" w:color="auto"/>
              <w:bottom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c>
          <w:tcPr>
            <w:tcW w:w="1351" w:type="dxa"/>
            <w:tcBorders>
              <w:top w:val="single" w:sz="4" w:space="0" w:color="auto"/>
              <w:left w:val="single" w:sz="4" w:space="0" w:color="auto"/>
              <w:bottom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20</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center"/>
          </w:tcPr>
          <w:p w:rsidR="00853F5C" w:rsidRPr="00E309C5" w:rsidRDefault="00853F5C" w:rsidP="00FF1245">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w:t>
            </w:r>
          </w:p>
        </w:tc>
      </w:tr>
    </w:tbl>
    <w:p w:rsidR="00853F5C" w:rsidRDefault="00853F5C" w:rsidP="00853F5C">
      <w:pPr>
        <w:pStyle w:val="90"/>
        <w:keepNext/>
        <w:keepLines/>
        <w:shd w:val="clear" w:color="auto" w:fill="auto"/>
        <w:tabs>
          <w:tab w:val="left" w:pos="1043"/>
        </w:tabs>
        <w:spacing w:before="0" w:line="240" w:lineRule="auto"/>
        <w:ind w:left="502" w:firstLine="0"/>
        <w:rPr>
          <w:color w:val="000000"/>
          <w:sz w:val="28"/>
          <w:szCs w:val="28"/>
          <w:lang w:eastAsia="ru-RU" w:bidi="ru-RU"/>
        </w:rPr>
      </w:pPr>
      <w:bookmarkStart w:id="5" w:name="bookmark1051"/>
    </w:p>
    <w:p w:rsidR="007F7DD1" w:rsidRDefault="007F7DD1" w:rsidP="00853F5C">
      <w:pPr>
        <w:pStyle w:val="90"/>
        <w:keepNext/>
        <w:keepLines/>
        <w:shd w:val="clear" w:color="auto" w:fill="auto"/>
        <w:tabs>
          <w:tab w:val="left" w:pos="1043"/>
        </w:tabs>
        <w:spacing w:before="0" w:line="240" w:lineRule="auto"/>
        <w:ind w:left="502" w:firstLine="0"/>
        <w:jc w:val="center"/>
        <w:rPr>
          <w:color w:val="000000"/>
          <w:sz w:val="28"/>
          <w:szCs w:val="28"/>
          <w:lang w:eastAsia="ru-RU" w:bidi="ru-RU"/>
        </w:rPr>
      </w:pPr>
      <w:r w:rsidRPr="00E309C5">
        <w:rPr>
          <w:color w:val="000000"/>
          <w:sz w:val="28"/>
          <w:szCs w:val="28"/>
          <w:lang w:eastAsia="ru-RU" w:bidi="ru-RU"/>
        </w:rPr>
        <w:t>Порядок проверки олимпиадных работ муниципального этапа олимпиады</w:t>
      </w:r>
    </w:p>
    <w:p w:rsidR="00853F5C" w:rsidRPr="00E309C5" w:rsidRDefault="00853F5C" w:rsidP="00853F5C">
      <w:pPr>
        <w:pStyle w:val="90"/>
        <w:keepNext/>
        <w:keepLines/>
        <w:shd w:val="clear" w:color="auto" w:fill="auto"/>
        <w:tabs>
          <w:tab w:val="left" w:pos="1043"/>
        </w:tabs>
        <w:spacing w:before="0" w:line="240" w:lineRule="auto"/>
        <w:ind w:left="502" w:firstLine="0"/>
        <w:jc w:val="center"/>
        <w:rPr>
          <w:sz w:val="28"/>
          <w:szCs w:val="28"/>
        </w:rPr>
      </w:pPr>
    </w:p>
    <w:p w:rsidR="007F7DD1" w:rsidRPr="00E309C5" w:rsidRDefault="006502ED" w:rsidP="006502ED">
      <w:pPr>
        <w:pStyle w:val="20"/>
        <w:shd w:val="clear" w:color="auto" w:fill="auto"/>
        <w:tabs>
          <w:tab w:val="left" w:pos="1186"/>
        </w:tabs>
        <w:spacing w:line="240" w:lineRule="auto"/>
        <w:ind w:left="142" w:firstLine="425"/>
        <w:jc w:val="both"/>
      </w:pPr>
      <w:r w:rsidRPr="00E309C5">
        <w:rPr>
          <w:color w:val="000000"/>
          <w:lang w:eastAsia="ru-RU" w:bidi="ru-RU"/>
        </w:rPr>
        <w:t xml:space="preserve">   </w:t>
      </w:r>
      <w:r w:rsidR="003C6C82" w:rsidRPr="00E309C5">
        <w:rPr>
          <w:color w:val="000000"/>
          <w:lang w:eastAsia="ru-RU" w:bidi="ru-RU"/>
        </w:rPr>
        <w:t>Л</w:t>
      </w:r>
      <w:r w:rsidR="007F7DD1" w:rsidRPr="00E309C5">
        <w:rPr>
          <w:color w:val="000000"/>
          <w:lang w:eastAsia="ru-RU" w:bidi="ru-RU"/>
        </w:rPr>
        <w:t>исты</w:t>
      </w:r>
      <w:r w:rsidR="003C6C82" w:rsidRPr="00E309C5">
        <w:rPr>
          <w:color w:val="000000"/>
          <w:lang w:eastAsia="ru-RU" w:bidi="ru-RU"/>
        </w:rPr>
        <w:t xml:space="preserve"> с </w:t>
      </w:r>
      <w:r w:rsidR="007F7DD1" w:rsidRPr="00E309C5">
        <w:rPr>
          <w:color w:val="000000"/>
          <w:lang w:eastAsia="ru-RU" w:bidi="ru-RU"/>
        </w:rPr>
        <w:t xml:space="preserve"> ответ</w:t>
      </w:r>
      <w:r w:rsidR="003C6C82" w:rsidRPr="00E309C5">
        <w:rPr>
          <w:color w:val="000000"/>
          <w:lang w:eastAsia="ru-RU" w:bidi="ru-RU"/>
        </w:rPr>
        <w:t xml:space="preserve">ами </w:t>
      </w:r>
      <w:bookmarkStart w:id="6" w:name="_GoBack"/>
      <w:bookmarkEnd w:id="6"/>
      <w:r w:rsidR="007F7DD1" w:rsidRPr="00E309C5">
        <w:rPr>
          <w:color w:val="000000"/>
          <w:lang w:eastAsia="ru-RU" w:bidi="ru-RU"/>
        </w:rPr>
        <w:t xml:space="preserve">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7F7DD1" w:rsidRPr="00E309C5" w:rsidRDefault="007F7DD1" w:rsidP="006502ED">
      <w:pPr>
        <w:pStyle w:val="20"/>
        <w:shd w:val="clear" w:color="auto" w:fill="auto"/>
        <w:tabs>
          <w:tab w:val="left" w:pos="1191"/>
        </w:tabs>
        <w:spacing w:line="240" w:lineRule="auto"/>
        <w:ind w:left="142" w:firstLine="425"/>
        <w:jc w:val="both"/>
      </w:pPr>
      <w:r w:rsidRPr="00E309C5">
        <w:rPr>
          <w:color w:val="000000"/>
          <w:lang w:eastAsia="ru-RU" w:bidi="ru-RU"/>
        </w:rPr>
        <w:t>Кодированные работы участников олимпиады передаются жюри муниципального этапа олимпиады.</w:t>
      </w:r>
    </w:p>
    <w:p w:rsidR="007F7DD1" w:rsidRPr="00E309C5" w:rsidRDefault="007F7DD1" w:rsidP="006502ED">
      <w:pPr>
        <w:pStyle w:val="20"/>
        <w:shd w:val="clear" w:color="auto" w:fill="auto"/>
        <w:tabs>
          <w:tab w:val="left" w:pos="1186"/>
        </w:tabs>
        <w:spacing w:line="240" w:lineRule="auto"/>
        <w:ind w:left="142" w:firstLine="425"/>
        <w:jc w:val="both"/>
      </w:pPr>
      <w:r w:rsidRPr="00E309C5">
        <w:rPr>
          <w:color w:val="000000"/>
          <w:lang w:eastAsia="ru-RU" w:bidi="ru-RU"/>
        </w:rPr>
        <w:t>Жюри осуществляют проверку выполненных олимпиадных работ участников в соответствии с критериями.</w:t>
      </w:r>
    </w:p>
    <w:p w:rsidR="007F7DD1" w:rsidRPr="00E309C5" w:rsidRDefault="007F7DD1" w:rsidP="006502ED">
      <w:pPr>
        <w:pStyle w:val="20"/>
        <w:shd w:val="clear" w:color="auto" w:fill="auto"/>
        <w:tabs>
          <w:tab w:val="left" w:pos="1182"/>
        </w:tabs>
        <w:spacing w:line="240" w:lineRule="auto"/>
        <w:ind w:left="142" w:firstLine="425"/>
        <w:jc w:val="both"/>
      </w:pPr>
      <w:r w:rsidRPr="00E309C5">
        <w:rPr>
          <w:color w:val="000000"/>
          <w:lang w:eastAsia="ru-RU" w:bidi="ru-RU"/>
        </w:rPr>
        <w:t>Жюри не проверяет и не оценивает работы, выполненные на листах, помеченных как «Черновик».</w:t>
      </w:r>
    </w:p>
    <w:p w:rsidR="007F7DD1" w:rsidRPr="00E309C5" w:rsidRDefault="007F7DD1" w:rsidP="006502ED">
      <w:pPr>
        <w:pStyle w:val="20"/>
        <w:shd w:val="clear" w:color="auto" w:fill="auto"/>
        <w:tabs>
          <w:tab w:val="left" w:pos="1182"/>
        </w:tabs>
        <w:spacing w:line="240" w:lineRule="auto"/>
        <w:ind w:left="142" w:firstLine="425"/>
        <w:jc w:val="both"/>
      </w:pPr>
      <w:r w:rsidRPr="00E309C5">
        <w:rPr>
          <w:color w:val="000000"/>
          <w:lang w:eastAsia="ru-RU" w:bidi="ru-RU"/>
        </w:rPr>
        <w:t>Проверку выполненных олимпиадных работ участников рекомендуется проводить не менее чем двумя членами жюри.</w:t>
      </w:r>
    </w:p>
    <w:p w:rsidR="007F7DD1" w:rsidRPr="00E309C5" w:rsidRDefault="007F7DD1" w:rsidP="006502ED">
      <w:pPr>
        <w:pStyle w:val="20"/>
        <w:shd w:val="clear" w:color="auto" w:fill="auto"/>
        <w:tabs>
          <w:tab w:val="left" w:pos="1186"/>
        </w:tabs>
        <w:spacing w:line="240" w:lineRule="auto"/>
        <w:ind w:left="142" w:firstLine="425"/>
        <w:jc w:val="both"/>
      </w:pPr>
      <w:r w:rsidRPr="00E309C5">
        <w:rPr>
          <w:color w:val="000000"/>
          <w:lang w:eastAsia="ru-RU" w:bidi="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F7DD1" w:rsidRPr="00E309C5" w:rsidRDefault="007F7DD1" w:rsidP="006502ED">
      <w:pPr>
        <w:pStyle w:val="20"/>
        <w:shd w:val="clear" w:color="auto" w:fill="auto"/>
        <w:tabs>
          <w:tab w:val="left" w:pos="1186"/>
        </w:tabs>
        <w:spacing w:line="240" w:lineRule="auto"/>
        <w:ind w:firstLine="425"/>
        <w:jc w:val="both"/>
      </w:pPr>
      <w:r w:rsidRPr="00E309C5">
        <w:rPr>
          <w:color w:val="000000"/>
          <w:lang w:eastAsia="ru-RU" w:bidi="ru-RU"/>
        </w:rPr>
        <w:t>После проверки всех выполненных олимпиадных работ участников олимпиады жюри составляет протокол результатов (в котором фиксируется количество баллов по каждому заданию, а также общая сумма баллов участника) и передает их в оргкомитет для декодирования.</w:t>
      </w:r>
    </w:p>
    <w:p w:rsidR="007F7DD1" w:rsidRPr="00E309C5" w:rsidRDefault="007F7DD1" w:rsidP="006502ED">
      <w:pPr>
        <w:pStyle w:val="20"/>
        <w:shd w:val="clear" w:color="auto" w:fill="auto"/>
        <w:tabs>
          <w:tab w:val="left" w:pos="1186"/>
        </w:tabs>
        <w:spacing w:line="240" w:lineRule="auto"/>
        <w:ind w:firstLine="425"/>
        <w:jc w:val="both"/>
      </w:pPr>
      <w:r w:rsidRPr="00E309C5">
        <w:rPr>
          <w:color w:val="000000"/>
          <w:lang w:eastAsia="ru-RU" w:bidi="ru-RU"/>
        </w:rPr>
        <w:t xml:space="preserve">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организатора муниципального этапа </w:t>
      </w:r>
      <w:r w:rsidRPr="00E309C5">
        <w:rPr>
          <w:color w:val="000000"/>
          <w:lang w:eastAsia="ru-RU" w:bidi="ru-RU"/>
        </w:rPr>
        <w:lastRenderedPageBreak/>
        <w:t>олимпиады (в том числе в сети Интернет).</w:t>
      </w:r>
    </w:p>
    <w:p w:rsidR="007F7DD1" w:rsidRPr="00E309C5" w:rsidRDefault="007F7DD1" w:rsidP="006502ED">
      <w:pPr>
        <w:pStyle w:val="20"/>
        <w:shd w:val="clear" w:color="auto" w:fill="auto"/>
        <w:tabs>
          <w:tab w:val="left" w:pos="1297"/>
        </w:tabs>
        <w:spacing w:line="240" w:lineRule="auto"/>
        <w:ind w:firstLine="425"/>
        <w:jc w:val="both"/>
      </w:pPr>
      <w:r w:rsidRPr="00E309C5">
        <w:rPr>
          <w:color w:val="000000"/>
          <w:lang w:eastAsia="ru-RU" w:bidi="ru-RU"/>
        </w:rPr>
        <w:t>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 подписанный председателем жюри.</w:t>
      </w:r>
    </w:p>
    <w:p w:rsidR="007F7DD1" w:rsidRPr="00E309C5" w:rsidRDefault="007F7DD1" w:rsidP="006502ED">
      <w:pPr>
        <w:pStyle w:val="20"/>
        <w:shd w:val="clear" w:color="auto" w:fill="auto"/>
        <w:tabs>
          <w:tab w:val="left" w:pos="1306"/>
        </w:tabs>
        <w:spacing w:line="240" w:lineRule="auto"/>
        <w:ind w:firstLine="425"/>
        <w:jc w:val="both"/>
      </w:pPr>
      <w:r w:rsidRPr="00E309C5">
        <w:rPr>
          <w:color w:val="000000"/>
          <w:lang w:eastAsia="ru-RU" w:bidi="ru-RU"/>
        </w:rPr>
        <w:t>После проведения процедуры апелляции жюри олимпиады в рейтинговую таблицу вносятся изменения результатов участников олимпиады.</w:t>
      </w:r>
    </w:p>
    <w:p w:rsidR="007F7DD1" w:rsidRPr="00E309C5" w:rsidRDefault="007F7DD1" w:rsidP="006502ED">
      <w:pPr>
        <w:pStyle w:val="20"/>
        <w:shd w:val="clear" w:color="auto" w:fill="auto"/>
        <w:tabs>
          <w:tab w:val="left" w:pos="1297"/>
        </w:tabs>
        <w:spacing w:line="240" w:lineRule="auto"/>
        <w:ind w:firstLine="425"/>
        <w:jc w:val="both"/>
      </w:pPr>
      <w:r w:rsidRPr="00E309C5">
        <w:rPr>
          <w:color w:val="000000"/>
          <w:lang w:eastAsia="ru-RU" w:bidi="ru-RU"/>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rsidR="007F7DD1" w:rsidRPr="00E309C5" w:rsidRDefault="007F7DD1" w:rsidP="006502ED">
      <w:pPr>
        <w:pStyle w:val="20"/>
        <w:shd w:val="clear" w:color="auto" w:fill="auto"/>
        <w:tabs>
          <w:tab w:val="left" w:pos="1302"/>
        </w:tabs>
        <w:spacing w:line="240" w:lineRule="auto"/>
        <w:ind w:firstLine="425"/>
        <w:jc w:val="both"/>
      </w:pPr>
      <w:r w:rsidRPr="00E309C5">
        <w:rPr>
          <w:color w:val="000000"/>
          <w:lang w:eastAsia="ru-RU" w:bidi="ru-RU"/>
        </w:rPr>
        <w:t>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w:t>
      </w:r>
    </w:p>
    <w:p w:rsidR="007F7DD1" w:rsidRPr="00E309C5" w:rsidRDefault="007F7DD1" w:rsidP="006502ED">
      <w:pPr>
        <w:pStyle w:val="20"/>
        <w:shd w:val="clear" w:color="auto" w:fill="auto"/>
        <w:tabs>
          <w:tab w:val="left" w:pos="1306"/>
        </w:tabs>
        <w:spacing w:line="240" w:lineRule="auto"/>
        <w:ind w:firstLine="425"/>
        <w:jc w:val="both"/>
      </w:pPr>
      <w:r w:rsidRPr="00E309C5">
        <w:rPr>
          <w:color w:val="000000"/>
          <w:lang w:eastAsia="ru-RU" w:bidi="ru-RU"/>
        </w:rPr>
        <w:t>РПМК может выборочно перепроверить работы участников муниципального этапа олимпиады. В этом случае РОИВ извещает ОМСУ о предоставлении соответствующих материалов.</w:t>
      </w:r>
    </w:p>
    <w:p w:rsidR="007F7DD1" w:rsidRPr="00E309C5" w:rsidRDefault="007F7DD1" w:rsidP="006502ED">
      <w:pPr>
        <w:pStyle w:val="20"/>
        <w:shd w:val="clear" w:color="auto" w:fill="auto"/>
        <w:tabs>
          <w:tab w:val="left" w:pos="1297"/>
        </w:tabs>
        <w:spacing w:line="240" w:lineRule="auto"/>
        <w:ind w:firstLine="425"/>
        <w:jc w:val="both"/>
      </w:pPr>
      <w:bookmarkStart w:id="7" w:name="bookmark15"/>
      <w:r w:rsidRPr="00E309C5">
        <w:rPr>
          <w:color w:val="000000"/>
          <w:lang w:eastAsia="ru-RU" w:bidi="ru-RU"/>
        </w:rPr>
        <w:t>Порядок проведения перепроверки выполненных заданий муниципального этапа олимпиады определяет организатор регионального этапа олимпиады.</w:t>
      </w:r>
      <w:bookmarkEnd w:id="7"/>
    </w:p>
    <w:p w:rsidR="007F7DD1" w:rsidRPr="00E309C5" w:rsidRDefault="007F7DD1" w:rsidP="000A21B2">
      <w:pPr>
        <w:pStyle w:val="a5"/>
        <w:ind w:left="502"/>
        <w:rPr>
          <w:rFonts w:ascii="Times New Roman" w:hAnsi="Times New Roman" w:cs="Times New Roman"/>
          <w:b/>
          <w:bCs/>
          <w:sz w:val="28"/>
          <w:szCs w:val="28"/>
        </w:rPr>
      </w:pPr>
    </w:p>
    <w:p w:rsidR="007F7DD1" w:rsidRPr="00E309C5" w:rsidRDefault="007F7DD1" w:rsidP="00481FC2">
      <w:pPr>
        <w:pStyle w:val="a5"/>
        <w:ind w:left="502"/>
        <w:jc w:val="center"/>
        <w:rPr>
          <w:rFonts w:ascii="Times New Roman" w:hAnsi="Times New Roman" w:cs="Times New Roman"/>
          <w:b/>
          <w:bCs/>
          <w:sz w:val="28"/>
          <w:szCs w:val="28"/>
        </w:rPr>
      </w:pPr>
      <w:r w:rsidRPr="00E309C5">
        <w:rPr>
          <w:rFonts w:ascii="Times New Roman" w:hAnsi="Times New Roman" w:cs="Times New Roman"/>
          <w:b/>
          <w:bCs/>
          <w:sz w:val="28"/>
          <w:szCs w:val="28"/>
        </w:rPr>
        <w:t>Критерии и методика оценивания выполненных олимпиадных заданий</w:t>
      </w:r>
      <w:bookmarkEnd w:id="5"/>
    </w:p>
    <w:p w:rsidR="007F7DD1" w:rsidRPr="00E309C5" w:rsidRDefault="00533FCD" w:rsidP="006502ED">
      <w:pPr>
        <w:pStyle w:val="20"/>
        <w:shd w:val="clear" w:color="auto" w:fill="auto"/>
        <w:tabs>
          <w:tab w:val="left" w:pos="1186"/>
        </w:tabs>
        <w:spacing w:line="240" w:lineRule="auto"/>
        <w:ind w:left="142"/>
        <w:jc w:val="both"/>
      </w:pPr>
      <w:r w:rsidRPr="00E309C5">
        <w:t xml:space="preserve">        </w:t>
      </w:r>
      <w:r w:rsidR="007F7DD1" w:rsidRPr="00E309C5">
        <w:t>Методика оценивания олимпиадных заданий:</w:t>
      </w:r>
    </w:p>
    <w:p w:rsidR="007F7DD1" w:rsidRPr="00481FC2" w:rsidRDefault="00481FC2" w:rsidP="0048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481FC2">
        <w:rPr>
          <w:rFonts w:ascii="Times New Roman" w:hAnsi="Times New Roman" w:cs="Times New Roman"/>
          <w:sz w:val="28"/>
          <w:szCs w:val="28"/>
        </w:rPr>
        <w:t>по всем теоретическим и практическим заданиям начисление баллов производить целыми, а не дробными числами, уйдя от ошибок, так как дробные числа только увеличат их вероятность, при этом общий результат будет получен в целых числах, что упростит подсчёт баллов всех участников;</w:t>
      </w:r>
    </w:p>
    <w:p w:rsidR="007F7DD1" w:rsidRPr="00481FC2" w:rsidRDefault="00481FC2" w:rsidP="0048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481FC2">
        <w:rPr>
          <w:rFonts w:ascii="Times New Roman" w:hAnsi="Times New Roman" w:cs="Times New Roman"/>
          <w:sz w:val="28"/>
          <w:szCs w:val="28"/>
        </w:rPr>
        <w:t>размер максимальных баллов за задания теоретического тура установить в зависимости от уровня сложности задания, за задания одного уровня сложности начислять одинаковый максимальный балл;</w:t>
      </w:r>
    </w:p>
    <w:p w:rsidR="007F7DD1" w:rsidRPr="00481FC2" w:rsidRDefault="00481FC2" w:rsidP="00481FC2">
      <w:pPr>
        <w:spacing w:after="0" w:line="240" w:lineRule="auto"/>
        <w:jc w:val="both"/>
        <w:rPr>
          <w:rFonts w:ascii="Times New Roman" w:hAnsi="Times New Roman" w:cs="Times New Roman"/>
          <w:bCs/>
          <w:sz w:val="28"/>
          <w:szCs w:val="28"/>
        </w:rPr>
      </w:pPr>
      <w:bookmarkStart w:id="8" w:name="_Hlk83745301"/>
      <w:r>
        <w:rPr>
          <w:rFonts w:ascii="Times New Roman" w:hAnsi="Times New Roman" w:cs="Times New Roman"/>
          <w:b/>
          <w:bCs/>
          <w:sz w:val="28"/>
          <w:szCs w:val="28"/>
        </w:rPr>
        <w:t xml:space="preserve">- </w:t>
      </w:r>
      <w:r w:rsidR="007F7DD1" w:rsidRPr="00481FC2">
        <w:rPr>
          <w:rFonts w:ascii="Times New Roman" w:hAnsi="Times New Roman" w:cs="Times New Roman"/>
          <w:bCs/>
          <w:sz w:val="28"/>
          <w:szCs w:val="28"/>
        </w:rPr>
        <w:t>для удобства подсчёта результатов теоретического тура за каждое правильно выполненное задание участник конкурса получает 1 балл, выполненное задание частично - 0,5 балла, если тест выполнен неправильно - 0 баллов;</w:t>
      </w:r>
    </w:p>
    <w:bookmarkEnd w:id="8"/>
    <w:p w:rsidR="007F7DD1" w:rsidRPr="00481FC2" w:rsidRDefault="00481FC2" w:rsidP="0048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481FC2">
        <w:rPr>
          <w:rFonts w:ascii="Times New Roman" w:hAnsi="Times New Roman" w:cs="Times New Roman"/>
          <w:sz w:val="28"/>
          <w:szCs w:val="28"/>
        </w:rPr>
        <w:t>формулировка свободных ответов на вопросы и задания обязательно и/или частично должна совпадать с ответом, прилагаемым к заданию. Здесь правильность ответа должна оцениваться по общему смыслу и по ключевым словам;</w:t>
      </w:r>
    </w:p>
    <w:p w:rsidR="007F7DD1" w:rsidRPr="00481FC2" w:rsidRDefault="00481FC2" w:rsidP="00481F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481FC2">
        <w:rPr>
          <w:rFonts w:ascii="Times New Roman" w:hAnsi="Times New Roman" w:cs="Times New Roman"/>
          <w:sz w:val="28"/>
          <w:szCs w:val="28"/>
        </w:rPr>
        <w:t>при подсчёте баллов общее количество баллов не должно превышать рекомендуемое;</w:t>
      </w:r>
    </w:p>
    <w:p w:rsidR="00DC0D08" w:rsidRPr="00E309C5" w:rsidRDefault="00481FC2" w:rsidP="00D4006C">
      <w:pPr>
        <w:tabs>
          <w:tab w:val="left" w:pos="284"/>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F7DD1" w:rsidRPr="00E309C5">
        <w:rPr>
          <w:rFonts w:ascii="Times New Roman" w:hAnsi="Times New Roman" w:cs="Times New Roman"/>
          <w:sz w:val="28"/>
          <w:szCs w:val="28"/>
        </w:rPr>
        <w:t xml:space="preserve">общий результат оценивать путём простого сложения баллов, полученных </w:t>
      </w:r>
      <w:r>
        <w:rPr>
          <w:rFonts w:ascii="Times New Roman" w:hAnsi="Times New Roman" w:cs="Times New Roman"/>
          <w:sz w:val="28"/>
          <w:szCs w:val="28"/>
        </w:rPr>
        <w:t>у</w:t>
      </w:r>
      <w:r w:rsidR="007F7DD1" w:rsidRPr="00E309C5">
        <w:rPr>
          <w:rFonts w:ascii="Times New Roman" w:hAnsi="Times New Roman" w:cs="Times New Roman"/>
          <w:sz w:val="28"/>
          <w:szCs w:val="28"/>
        </w:rPr>
        <w:t>частниками за каждый тур олимпиады.</w:t>
      </w:r>
      <w:r w:rsidR="00DC0D08" w:rsidRPr="00E309C5">
        <w:rPr>
          <w:rFonts w:ascii="Times New Roman" w:hAnsi="Times New Roman" w:cs="Times New Roman"/>
          <w:sz w:val="28"/>
          <w:szCs w:val="28"/>
        </w:rPr>
        <w:t xml:space="preserve"> </w:t>
      </w:r>
    </w:p>
    <w:p w:rsidR="00481FC2" w:rsidRDefault="00481FC2" w:rsidP="00DC0D08">
      <w:pPr>
        <w:spacing w:after="0" w:line="240" w:lineRule="auto"/>
        <w:jc w:val="right"/>
        <w:rPr>
          <w:rFonts w:ascii="Times New Roman" w:hAnsi="Times New Roman" w:cs="Times New Roman"/>
          <w:sz w:val="28"/>
          <w:szCs w:val="28"/>
        </w:rPr>
      </w:pPr>
    </w:p>
    <w:p w:rsidR="00DC0D08" w:rsidRPr="00E309C5" w:rsidRDefault="00DC0D08" w:rsidP="00DC0D08">
      <w:pPr>
        <w:spacing w:after="0" w:line="240" w:lineRule="auto"/>
        <w:jc w:val="right"/>
        <w:rPr>
          <w:rFonts w:ascii="Times New Roman" w:hAnsi="Times New Roman" w:cs="Times New Roman"/>
          <w:sz w:val="28"/>
          <w:szCs w:val="28"/>
        </w:rPr>
      </w:pPr>
      <w:r w:rsidRPr="00E309C5">
        <w:rPr>
          <w:rFonts w:ascii="Times New Roman" w:hAnsi="Times New Roman" w:cs="Times New Roman"/>
          <w:sz w:val="28"/>
          <w:szCs w:val="28"/>
        </w:rPr>
        <w:lastRenderedPageBreak/>
        <w:t>Таблица 4</w:t>
      </w:r>
    </w:p>
    <w:p w:rsidR="007F7DD1" w:rsidRPr="00E309C5" w:rsidRDefault="007F7DD1" w:rsidP="009265B2">
      <w:pPr>
        <w:pStyle w:val="a5"/>
        <w:spacing w:after="0" w:line="240" w:lineRule="auto"/>
        <w:ind w:left="426"/>
        <w:jc w:val="both"/>
        <w:rPr>
          <w:rFonts w:ascii="Times New Roman" w:hAnsi="Times New Roman" w:cs="Times New Roman"/>
          <w:sz w:val="28"/>
          <w:szCs w:val="28"/>
        </w:rPr>
      </w:pPr>
    </w:p>
    <w:p w:rsidR="007F7DD1" w:rsidRPr="00E309C5" w:rsidRDefault="007F7DD1" w:rsidP="007F7DD1">
      <w:pPr>
        <w:spacing w:after="0" w:line="240" w:lineRule="auto"/>
        <w:jc w:val="center"/>
        <w:rPr>
          <w:rFonts w:ascii="Times New Roman" w:hAnsi="Times New Roman" w:cs="Times New Roman"/>
          <w:b/>
          <w:bCs/>
          <w:sz w:val="28"/>
          <w:szCs w:val="28"/>
        </w:rPr>
      </w:pPr>
      <w:bookmarkStart w:id="9" w:name="bookmark1052"/>
      <w:r w:rsidRPr="00E309C5">
        <w:rPr>
          <w:rFonts w:ascii="Times New Roman" w:hAnsi="Times New Roman" w:cs="Times New Roman"/>
          <w:b/>
          <w:bCs/>
          <w:sz w:val="28"/>
          <w:szCs w:val="28"/>
        </w:rPr>
        <w:t>Общая максимальная оценка по итогам выполнения заданий олимпиады</w:t>
      </w:r>
      <w:bookmarkStart w:id="10" w:name="bookmark1053"/>
      <w:bookmarkEnd w:id="9"/>
      <w:r w:rsidR="008476D6" w:rsidRPr="00E309C5">
        <w:rPr>
          <w:rFonts w:ascii="Times New Roman" w:hAnsi="Times New Roman" w:cs="Times New Roman"/>
          <w:b/>
          <w:bCs/>
          <w:sz w:val="28"/>
          <w:szCs w:val="28"/>
        </w:rPr>
        <w:t xml:space="preserve"> </w:t>
      </w:r>
      <w:r w:rsidRPr="00E309C5">
        <w:rPr>
          <w:rFonts w:ascii="Times New Roman" w:hAnsi="Times New Roman" w:cs="Times New Roman"/>
          <w:b/>
          <w:bCs/>
          <w:sz w:val="28"/>
          <w:szCs w:val="28"/>
        </w:rPr>
        <w:t>по технологии</w:t>
      </w:r>
      <w:bookmarkEnd w:id="10"/>
    </w:p>
    <w:tbl>
      <w:tblPr>
        <w:tblOverlap w:val="never"/>
        <w:tblW w:w="9868" w:type="dxa"/>
        <w:jc w:val="center"/>
        <w:tblLayout w:type="fixed"/>
        <w:tblCellMar>
          <w:left w:w="10" w:type="dxa"/>
          <w:right w:w="10" w:type="dxa"/>
        </w:tblCellMar>
        <w:tblLook w:val="0000"/>
      </w:tblPr>
      <w:tblGrid>
        <w:gridCol w:w="2245"/>
        <w:gridCol w:w="1276"/>
        <w:gridCol w:w="2205"/>
        <w:gridCol w:w="2054"/>
        <w:gridCol w:w="2088"/>
      </w:tblGrid>
      <w:tr w:rsidR="007F7DD1" w:rsidRPr="00E309C5" w:rsidTr="00C709AF">
        <w:trPr>
          <w:trHeight w:hRule="exact" w:val="1132"/>
          <w:jc w:val="center"/>
        </w:trPr>
        <w:tc>
          <w:tcPr>
            <w:tcW w:w="2245"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Этап</w:t>
            </w:r>
          </w:p>
        </w:tc>
        <w:tc>
          <w:tcPr>
            <w:tcW w:w="1276" w:type="dxa"/>
            <w:tcBorders>
              <w:top w:val="single" w:sz="4" w:space="0" w:color="auto"/>
              <w:lef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Класс</w:t>
            </w:r>
          </w:p>
        </w:tc>
        <w:tc>
          <w:tcPr>
            <w:tcW w:w="2205" w:type="dxa"/>
            <w:tcBorders>
              <w:top w:val="single" w:sz="4" w:space="0" w:color="auto"/>
              <w:left w:val="single" w:sz="4" w:space="0" w:color="auto"/>
            </w:tcBorders>
            <w:shd w:val="clear" w:color="auto" w:fill="FFFFFF"/>
          </w:tcPr>
          <w:p w:rsidR="00C709AF" w:rsidRDefault="00C709AF" w:rsidP="00980929">
            <w:pPr>
              <w:spacing w:after="0" w:line="240" w:lineRule="auto"/>
              <w:jc w:val="center"/>
              <w:rPr>
                <w:rFonts w:ascii="Times New Roman" w:hAnsi="Times New Roman" w:cs="Times New Roman"/>
                <w:b/>
                <w:bCs/>
                <w:sz w:val="28"/>
                <w:szCs w:val="28"/>
              </w:rPr>
            </w:pP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Теоретический</w:t>
            </w: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тур</w:t>
            </w:r>
          </w:p>
        </w:tc>
        <w:tc>
          <w:tcPr>
            <w:tcW w:w="2054" w:type="dxa"/>
            <w:tcBorders>
              <w:top w:val="single" w:sz="4" w:space="0" w:color="auto"/>
              <w:left w:val="single" w:sz="4" w:space="0" w:color="auto"/>
            </w:tcBorders>
            <w:shd w:val="clear" w:color="auto" w:fill="FFFFFF"/>
          </w:tcPr>
          <w:p w:rsidR="00C709AF" w:rsidRDefault="00C709AF" w:rsidP="00980929">
            <w:pPr>
              <w:spacing w:after="0" w:line="240" w:lineRule="auto"/>
              <w:jc w:val="center"/>
              <w:rPr>
                <w:rFonts w:ascii="Times New Roman" w:hAnsi="Times New Roman" w:cs="Times New Roman"/>
                <w:b/>
                <w:bCs/>
                <w:sz w:val="28"/>
                <w:szCs w:val="28"/>
              </w:rPr>
            </w:pP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Практический</w:t>
            </w:r>
          </w:p>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тур</w:t>
            </w:r>
          </w:p>
        </w:tc>
        <w:tc>
          <w:tcPr>
            <w:tcW w:w="2088" w:type="dxa"/>
            <w:tcBorders>
              <w:top w:val="single" w:sz="4" w:space="0" w:color="auto"/>
              <w:left w:val="single" w:sz="4" w:space="0" w:color="auto"/>
              <w:right w:val="single" w:sz="4" w:space="0" w:color="auto"/>
            </w:tcBorders>
            <w:shd w:val="clear" w:color="auto" w:fill="FFFFFF"/>
            <w:vAlign w:val="center"/>
          </w:tcPr>
          <w:p w:rsidR="007F7DD1" w:rsidRPr="00E309C5" w:rsidRDefault="007F7DD1" w:rsidP="00980929">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Защита проекта</w:t>
            </w:r>
          </w:p>
        </w:tc>
      </w:tr>
      <w:tr w:rsidR="00D4006C" w:rsidRPr="00E309C5" w:rsidTr="00C709AF">
        <w:trPr>
          <w:trHeight w:hRule="exact" w:val="427"/>
          <w:jc w:val="center"/>
        </w:trPr>
        <w:tc>
          <w:tcPr>
            <w:tcW w:w="2245" w:type="dxa"/>
            <w:vMerge w:val="restart"/>
            <w:tcBorders>
              <w:top w:val="single" w:sz="4" w:space="0" w:color="auto"/>
              <w:left w:val="single" w:sz="4" w:space="0" w:color="auto"/>
            </w:tcBorders>
            <w:shd w:val="clear" w:color="auto" w:fill="FFFFFF"/>
          </w:tcPr>
          <w:p w:rsidR="00D4006C" w:rsidRPr="00E309C5" w:rsidRDefault="00D4006C" w:rsidP="00980929">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Муниципальный</w:t>
            </w:r>
          </w:p>
        </w:tc>
        <w:tc>
          <w:tcPr>
            <w:tcW w:w="1276" w:type="dxa"/>
            <w:tcBorders>
              <w:top w:val="single" w:sz="4" w:space="0" w:color="auto"/>
              <w:lef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7-8</w:t>
            </w:r>
          </w:p>
        </w:tc>
        <w:tc>
          <w:tcPr>
            <w:tcW w:w="2205" w:type="dxa"/>
            <w:tcBorders>
              <w:top w:val="single" w:sz="4" w:space="0" w:color="auto"/>
              <w:lef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25</w:t>
            </w:r>
          </w:p>
        </w:tc>
        <w:tc>
          <w:tcPr>
            <w:tcW w:w="2054" w:type="dxa"/>
            <w:tcBorders>
              <w:top w:val="single" w:sz="4" w:space="0" w:color="auto"/>
              <w:lef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35</w:t>
            </w:r>
          </w:p>
        </w:tc>
        <w:tc>
          <w:tcPr>
            <w:tcW w:w="2088" w:type="dxa"/>
            <w:tcBorders>
              <w:top w:val="single" w:sz="4" w:space="0" w:color="auto"/>
              <w:left w:val="single" w:sz="4" w:space="0" w:color="auto"/>
              <w:righ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40</w:t>
            </w:r>
          </w:p>
        </w:tc>
      </w:tr>
      <w:tr w:rsidR="00D4006C" w:rsidRPr="00E309C5" w:rsidTr="00C709AF">
        <w:trPr>
          <w:trHeight w:hRule="exact" w:val="422"/>
          <w:jc w:val="center"/>
        </w:trPr>
        <w:tc>
          <w:tcPr>
            <w:tcW w:w="2245" w:type="dxa"/>
            <w:vMerge/>
            <w:tcBorders>
              <w:left w:val="single" w:sz="4" w:space="0" w:color="auto"/>
            </w:tcBorders>
            <w:shd w:val="clear" w:color="auto" w:fill="FFFFFF"/>
          </w:tcPr>
          <w:p w:rsidR="00D4006C" w:rsidRPr="00E309C5" w:rsidRDefault="00D4006C" w:rsidP="00980929">
            <w:pPr>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9</w:t>
            </w:r>
          </w:p>
        </w:tc>
        <w:tc>
          <w:tcPr>
            <w:tcW w:w="2205" w:type="dxa"/>
            <w:tcBorders>
              <w:top w:val="single" w:sz="4" w:space="0" w:color="auto"/>
              <w:lef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25</w:t>
            </w:r>
          </w:p>
        </w:tc>
        <w:tc>
          <w:tcPr>
            <w:tcW w:w="2054" w:type="dxa"/>
            <w:tcBorders>
              <w:top w:val="single" w:sz="4" w:space="0" w:color="auto"/>
              <w:lef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35</w:t>
            </w:r>
          </w:p>
        </w:tc>
        <w:tc>
          <w:tcPr>
            <w:tcW w:w="2088" w:type="dxa"/>
            <w:tcBorders>
              <w:top w:val="single" w:sz="4" w:space="0" w:color="auto"/>
              <w:left w:val="single" w:sz="4" w:space="0" w:color="auto"/>
              <w:righ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40</w:t>
            </w:r>
          </w:p>
        </w:tc>
      </w:tr>
      <w:tr w:rsidR="00D4006C" w:rsidRPr="00E309C5" w:rsidTr="00C709AF">
        <w:trPr>
          <w:trHeight w:hRule="exact" w:val="423"/>
          <w:jc w:val="center"/>
        </w:trPr>
        <w:tc>
          <w:tcPr>
            <w:tcW w:w="2245" w:type="dxa"/>
            <w:vMerge/>
            <w:tcBorders>
              <w:left w:val="single" w:sz="4" w:space="0" w:color="auto"/>
              <w:bottom w:val="single" w:sz="4" w:space="0" w:color="auto"/>
            </w:tcBorders>
            <w:shd w:val="clear" w:color="auto" w:fill="FFFFFF"/>
          </w:tcPr>
          <w:p w:rsidR="00D4006C" w:rsidRPr="00E309C5" w:rsidRDefault="00D4006C" w:rsidP="00980929">
            <w:pPr>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vAlign w:val="center"/>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10-11</w:t>
            </w:r>
          </w:p>
        </w:tc>
        <w:tc>
          <w:tcPr>
            <w:tcW w:w="2205" w:type="dxa"/>
            <w:tcBorders>
              <w:top w:val="single" w:sz="4" w:space="0" w:color="auto"/>
              <w:left w:val="single" w:sz="4" w:space="0" w:color="auto"/>
              <w:bottom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25</w:t>
            </w:r>
          </w:p>
        </w:tc>
        <w:tc>
          <w:tcPr>
            <w:tcW w:w="2054" w:type="dxa"/>
            <w:tcBorders>
              <w:top w:val="single" w:sz="4" w:space="0" w:color="auto"/>
              <w:left w:val="single" w:sz="4" w:space="0" w:color="auto"/>
              <w:bottom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35</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D4006C" w:rsidRPr="00E309C5" w:rsidRDefault="00D4006C" w:rsidP="00980929">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40</w:t>
            </w:r>
          </w:p>
        </w:tc>
      </w:tr>
    </w:tbl>
    <w:p w:rsidR="00C709AF" w:rsidRDefault="007F7DD1" w:rsidP="00EF074D">
      <w:pPr>
        <w:spacing w:after="0" w:line="240" w:lineRule="auto"/>
        <w:jc w:val="right"/>
        <w:rPr>
          <w:rFonts w:ascii="Times New Roman" w:hAnsi="Times New Roman" w:cs="Times New Roman"/>
          <w:sz w:val="28"/>
          <w:szCs w:val="28"/>
        </w:rPr>
      </w:pPr>
      <w:r w:rsidRPr="00E309C5">
        <w:rPr>
          <w:rFonts w:ascii="Times New Roman" w:hAnsi="Times New Roman" w:cs="Times New Roman"/>
          <w:sz w:val="28"/>
          <w:szCs w:val="28"/>
        </w:rPr>
        <w:t xml:space="preserve">         </w:t>
      </w:r>
      <w:r w:rsidR="00340A55" w:rsidRPr="00E309C5">
        <w:rPr>
          <w:rFonts w:ascii="Times New Roman" w:hAnsi="Times New Roman" w:cs="Times New Roman"/>
          <w:sz w:val="28"/>
          <w:szCs w:val="28"/>
        </w:rPr>
        <w:t xml:space="preserve">    </w:t>
      </w:r>
    </w:p>
    <w:p w:rsidR="00EF074D" w:rsidRPr="00E309C5" w:rsidRDefault="00340A55" w:rsidP="00EF074D">
      <w:pPr>
        <w:spacing w:after="0" w:line="240" w:lineRule="auto"/>
        <w:jc w:val="right"/>
        <w:rPr>
          <w:rFonts w:ascii="Times New Roman" w:hAnsi="Times New Roman" w:cs="Times New Roman"/>
          <w:sz w:val="28"/>
          <w:szCs w:val="28"/>
        </w:rPr>
      </w:pPr>
      <w:r w:rsidRPr="00E309C5">
        <w:rPr>
          <w:rFonts w:ascii="Times New Roman" w:hAnsi="Times New Roman" w:cs="Times New Roman"/>
          <w:sz w:val="28"/>
          <w:szCs w:val="28"/>
        </w:rPr>
        <w:t xml:space="preserve">  </w:t>
      </w:r>
      <w:r w:rsidR="00EF074D" w:rsidRPr="00E309C5">
        <w:rPr>
          <w:rFonts w:ascii="Times New Roman" w:hAnsi="Times New Roman" w:cs="Times New Roman"/>
          <w:sz w:val="28"/>
          <w:szCs w:val="28"/>
        </w:rPr>
        <w:t>Таблица 5</w:t>
      </w:r>
    </w:p>
    <w:p w:rsidR="00340A55" w:rsidRPr="00E309C5" w:rsidRDefault="00340A55" w:rsidP="00340A55">
      <w:pPr>
        <w:pStyle w:val="a5"/>
        <w:ind w:left="0" w:firstLine="567"/>
        <w:jc w:val="center"/>
        <w:rPr>
          <w:rFonts w:ascii="Times New Roman" w:hAnsi="Times New Roman" w:cs="Times New Roman"/>
          <w:b/>
          <w:bCs/>
          <w:sz w:val="28"/>
          <w:szCs w:val="28"/>
        </w:rPr>
      </w:pPr>
      <w:r w:rsidRPr="00E309C5">
        <w:rPr>
          <w:rFonts w:ascii="Times New Roman" w:hAnsi="Times New Roman" w:cs="Times New Roman"/>
          <w:sz w:val="28"/>
          <w:szCs w:val="28"/>
        </w:rPr>
        <w:t xml:space="preserve"> </w:t>
      </w:r>
      <w:r w:rsidRPr="00E309C5">
        <w:rPr>
          <w:rFonts w:ascii="Times New Roman" w:hAnsi="Times New Roman" w:cs="Times New Roman"/>
          <w:b/>
          <w:bCs/>
          <w:sz w:val="28"/>
          <w:szCs w:val="28"/>
        </w:rPr>
        <w:t xml:space="preserve">Список практических работ и их максимальная оценка в баллах для номинации «Культура дома, дизайн и технологии» </w:t>
      </w:r>
    </w:p>
    <w:tbl>
      <w:tblPr>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650"/>
        <w:gridCol w:w="1559"/>
      </w:tblGrid>
      <w:tr w:rsidR="00340A55" w:rsidRPr="00E309C5" w:rsidTr="00F03712">
        <w:trPr>
          <w:trHeight w:hRule="exact" w:val="480"/>
          <w:jc w:val="center"/>
        </w:trPr>
        <w:tc>
          <w:tcPr>
            <w:tcW w:w="7650" w:type="dxa"/>
            <w:shd w:val="clear" w:color="auto" w:fill="FFFFFF"/>
          </w:tcPr>
          <w:p w:rsidR="00340A55" w:rsidRPr="00E309C5" w:rsidRDefault="00340A55" w:rsidP="00980929">
            <w:pPr>
              <w:ind w:right="515"/>
              <w:jc w:val="center"/>
              <w:rPr>
                <w:rFonts w:ascii="Times New Roman" w:hAnsi="Times New Roman" w:cs="Times New Roman"/>
                <w:b/>
                <w:bCs/>
                <w:sz w:val="28"/>
                <w:szCs w:val="28"/>
              </w:rPr>
            </w:pPr>
            <w:r w:rsidRPr="00E309C5">
              <w:rPr>
                <w:rFonts w:ascii="Times New Roman" w:hAnsi="Times New Roman" w:cs="Times New Roman"/>
                <w:b/>
                <w:bCs/>
                <w:sz w:val="28"/>
                <w:szCs w:val="28"/>
              </w:rPr>
              <w:t>Название практической работы</w:t>
            </w:r>
          </w:p>
        </w:tc>
        <w:tc>
          <w:tcPr>
            <w:tcW w:w="1559" w:type="dxa"/>
            <w:shd w:val="clear" w:color="auto" w:fill="FFFFFF"/>
          </w:tcPr>
          <w:p w:rsidR="00340A55" w:rsidRPr="00E309C5" w:rsidRDefault="00340A55" w:rsidP="00980929">
            <w:pPr>
              <w:ind w:right="-2"/>
              <w:jc w:val="both"/>
              <w:rPr>
                <w:rFonts w:ascii="Times New Roman" w:hAnsi="Times New Roman" w:cs="Times New Roman"/>
                <w:b/>
                <w:bCs/>
                <w:sz w:val="28"/>
                <w:szCs w:val="28"/>
              </w:rPr>
            </w:pPr>
            <w:r w:rsidRPr="00E309C5">
              <w:rPr>
                <w:rFonts w:ascii="Times New Roman" w:hAnsi="Times New Roman" w:cs="Times New Roman"/>
                <w:b/>
                <w:bCs/>
                <w:sz w:val="28"/>
                <w:szCs w:val="28"/>
              </w:rPr>
              <w:t>Кол-во баллов</w:t>
            </w:r>
          </w:p>
        </w:tc>
      </w:tr>
      <w:tr w:rsidR="00340A55" w:rsidRPr="00E309C5" w:rsidTr="00C709AF">
        <w:trPr>
          <w:trHeight w:hRule="exact" w:val="888"/>
          <w:jc w:val="center"/>
        </w:trPr>
        <w:tc>
          <w:tcPr>
            <w:tcW w:w="7650" w:type="dxa"/>
            <w:shd w:val="clear" w:color="auto" w:fill="FFFFFF"/>
          </w:tcPr>
          <w:p w:rsidR="00340A55" w:rsidRPr="00E309C5" w:rsidRDefault="00340A55" w:rsidP="00C709AF">
            <w:pPr>
              <w:ind w:right="515"/>
              <w:jc w:val="center"/>
              <w:rPr>
                <w:rFonts w:ascii="Times New Roman" w:hAnsi="Times New Roman" w:cs="Times New Roman"/>
                <w:sz w:val="28"/>
                <w:szCs w:val="28"/>
              </w:rPr>
            </w:pPr>
            <w:r w:rsidRPr="00E309C5">
              <w:rPr>
                <w:rFonts w:ascii="Times New Roman" w:hAnsi="Times New Roman" w:cs="Times New Roman"/>
                <w:sz w:val="28"/>
                <w:szCs w:val="28"/>
              </w:rPr>
              <w:t xml:space="preserve">Обработка швейного изделия или </w:t>
            </w:r>
            <w:r w:rsidR="00C709AF">
              <w:rPr>
                <w:rFonts w:ascii="Times New Roman" w:hAnsi="Times New Roman" w:cs="Times New Roman"/>
                <w:sz w:val="28"/>
                <w:szCs w:val="28"/>
              </w:rPr>
              <w:t xml:space="preserve">узла на швейно- </w:t>
            </w:r>
            <w:r w:rsidRPr="00E309C5">
              <w:rPr>
                <w:rFonts w:ascii="Times New Roman" w:hAnsi="Times New Roman" w:cs="Times New Roman"/>
                <w:sz w:val="28"/>
                <w:szCs w:val="28"/>
              </w:rPr>
              <w:t>вышивальном оборудовании</w:t>
            </w:r>
          </w:p>
        </w:tc>
        <w:tc>
          <w:tcPr>
            <w:tcW w:w="1559" w:type="dxa"/>
            <w:shd w:val="clear" w:color="auto" w:fill="FFFFFF"/>
          </w:tcPr>
          <w:p w:rsidR="00340A55" w:rsidRPr="00E309C5" w:rsidRDefault="00340A55" w:rsidP="00C709AF">
            <w:pPr>
              <w:ind w:right="515"/>
              <w:jc w:val="center"/>
              <w:rPr>
                <w:rFonts w:ascii="Times New Roman" w:hAnsi="Times New Roman" w:cs="Times New Roman"/>
                <w:sz w:val="28"/>
                <w:szCs w:val="28"/>
              </w:rPr>
            </w:pPr>
            <w:r w:rsidRPr="00E309C5">
              <w:rPr>
                <w:rFonts w:ascii="Times New Roman" w:hAnsi="Times New Roman" w:cs="Times New Roman"/>
                <w:sz w:val="28"/>
                <w:szCs w:val="28"/>
              </w:rPr>
              <w:t>15</w:t>
            </w:r>
          </w:p>
        </w:tc>
      </w:tr>
      <w:tr w:rsidR="00340A55" w:rsidRPr="00E309C5" w:rsidTr="00C709AF">
        <w:trPr>
          <w:trHeight w:hRule="exact" w:val="419"/>
          <w:jc w:val="center"/>
        </w:trPr>
        <w:tc>
          <w:tcPr>
            <w:tcW w:w="7650" w:type="dxa"/>
            <w:shd w:val="clear" w:color="auto" w:fill="FFFFFF"/>
          </w:tcPr>
          <w:p w:rsidR="00340A55" w:rsidRDefault="00340A55" w:rsidP="00C709AF">
            <w:pPr>
              <w:jc w:val="center"/>
              <w:rPr>
                <w:rFonts w:ascii="Times New Roman" w:hAnsi="Times New Roman" w:cs="Times New Roman"/>
                <w:sz w:val="28"/>
                <w:szCs w:val="28"/>
              </w:rPr>
            </w:pPr>
            <w:r w:rsidRPr="00E309C5">
              <w:rPr>
                <w:rFonts w:ascii="Times New Roman" w:hAnsi="Times New Roman" w:cs="Times New Roman"/>
                <w:sz w:val="28"/>
                <w:szCs w:val="28"/>
              </w:rPr>
              <w:t>Механическая обработка швейного изделия или узла</w:t>
            </w:r>
          </w:p>
          <w:p w:rsidR="00C709AF" w:rsidRPr="00E309C5" w:rsidRDefault="00C709AF" w:rsidP="00C709AF">
            <w:pPr>
              <w:jc w:val="center"/>
              <w:rPr>
                <w:rFonts w:ascii="Times New Roman" w:hAnsi="Times New Roman" w:cs="Times New Roman"/>
                <w:sz w:val="28"/>
                <w:szCs w:val="28"/>
              </w:rPr>
            </w:pPr>
          </w:p>
        </w:tc>
        <w:tc>
          <w:tcPr>
            <w:tcW w:w="1559" w:type="dxa"/>
            <w:shd w:val="clear" w:color="auto" w:fill="FFFFFF"/>
          </w:tcPr>
          <w:p w:rsidR="00340A55" w:rsidRPr="00E309C5" w:rsidRDefault="00340A55" w:rsidP="00C709AF">
            <w:pPr>
              <w:jc w:val="center"/>
              <w:rPr>
                <w:rFonts w:ascii="Times New Roman" w:hAnsi="Times New Roman" w:cs="Times New Roman"/>
                <w:sz w:val="28"/>
                <w:szCs w:val="28"/>
              </w:rPr>
            </w:pPr>
            <w:r w:rsidRPr="00E309C5">
              <w:rPr>
                <w:rFonts w:ascii="Times New Roman" w:hAnsi="Times New Roman" w:cs="Times New Roman"/>
                <w:sz w:val="28"/>
                <w:szCs w:val="28"/>
              </w:rPr>
              <w:t>15</w:t>
            </w:r>
          </w:p>
        </w:tc>
      </w:tr>
      <w:tr w:rsidR="00340A55" w:rsidRPr="00E309C5" w:rsidTr="00C709AF">
        <w:trPr>
          <w:trHeight w:hRule="exact" w:val="411"/>
          <w:jc w:val="center"/>
        </w:trPr>
        <w:tc>
          <w:tcPr>
            <w:tcW w:w="7650" w:type="dxa"/>
            <w:shd w:val="clear" w:color="auto" w:fill="FFFFFF"/>
            <w:vAlign w:val="center"/>
          </w:tcPr>
          <w:p w:rsidR="00340A55" w:rsidRPr="00E309C5" w:rsidRDefault="00340A55" w:rsidP="00C709AF">
            <w:pPr>
              <w:jc w:val="center"/>
              <w:rPr>
                <w:rFonts w:ascii="Times New Roman" w:hAnsi="Times New Roman" w:cs="Times New Roman"/>
                <w:sz w:val="28"/>
                <w:szCs w:val="28"/>
              </w:rPr>
            </w:pPr>
            <w:r w:rsidRPr="00E309C5">
              <w:rPr>
                <w:rFonts w:ascii="Times New Roman" w:hAnsi="Times New Roman" w:cs="Times New Roman"/>
                <w:sz w:val="28"/>
                <w:szCs w:val="28"/>
              </w:rPr>
              <w:t>Моделирование швейных изделий</w:t>
            </w:r>
          </w:p>
        </w:tc>
        <w:tc>
          <w:tcPr>
            <w:tcW w:w="1559" w:type="dxa"/>
            <w:shd w:val="clear" w:color="auto" w:fill="FFFFFF"/>
          </w:tcPr>
          <w:p w:rsidR="00340A55" w:rsidRPr="00E309C5" w:rsidRDefault="00340A55" w:rsidP="00C709AF">
            <w:pPr>
              <w:jc w:val="center"/>
              <w:rPr>
                <w:rFonts w:ascii="Times New Roman" w:hAnsi="Times New Roman" w:cs="Times New Roman"/>
                <w:sz w:val="28"/>
                <w:szCs w:val="28"/>
              </w:rPr>
            </w:pPr>
            <w:r w:rsidRPr="00E309C5">
              <w:rPr>
                <w:rFonts w:ascii="Times New Roman" w:hAnsi="Times New Roman" w:cs="Times New Roman"/>
                <w:sz w:val="28"/>
                <w:szCs w:val="28"/>
              </w:rPr>
              <w:t>20</w:t>
            </w:r>
          </w:p>
        </w:tc>
      </w:tr>
      <w:tr w:rsidR="00340A55" w:rsidRPr="00E309C5" w:rsidTr="00980929">
        <w:trPr>
          <w:trHeight w:hRule="exact" w:val="413"/>
          <w:jc w:val="center"/>
        </w:trPr>
        <w:tc>
          <w:tcPr>
            <w:tcW w:w="7650" w:type="dxa"/>
            <w:shd w:val="clear" w:color="auto" w:fill="FFFFFF"/>
          </w:tcPr>
          <w:p w:rsidR="00340A55" w:rsidRPr="00E309C5" w:rsidRDefault="00340A55" w:rsidP="00C709AF">
            <w:pPr>
              <w:jc w:val="center"/>
              <w:rPr>
                <w:rFonts w:ascii="Times New Roman" w:hAnsi="Times New Roman" w:cs="Times New Roman"/>
                <w:sz w:val="28"/>
                <w:szCs w:val="28"/>
              </w:rPr>
            </w:pPr>
            <w:r w:rsidRPr="00E309C5">
              <w:rPr>
                <w:rFonts w:ascii="Times New Roman" w:hAnsi="Times New Roman" w:cs="Times New Roman"/>
                <w:sz w:val="28"/>
                <w:szCs w:val="28"/>
              </w:rPr>
              <w:t>Моделирование швейных изделий с использованием графических редакторов</w:t>
            </w:r>
          </w:p>
        </w:tc>
        <w:tc>
          <w:tcPr>
            <w:tcW w:w="1559" w:type="dxa"/>
            <w:shd w:val="clear" w:color="auto" w:fill="FFFFFF"/>
          </w:tcPr>
          <w:p w:rsidR="00340A55" w:rsidRPr="00E309C5" w:rsidRDefault="00340A55" w:rsidP="00C709AF">
            <w:pPr>
              <w:jc w:val="center"/>
              <w:rPr>
                <w:rFonts w:ascii="Times New Roman" w:hAnsi="Times New Roman" w:cs="Times New Roman"/>
                <w:sz w:val="28"/>
                <w:szCs w:val="28"/>
              </w:rPr>
            </w:pPr>
            <w:r w:rsidRPr="00E309C5">
              <w:rPr>
                <w:rFonts w:ascii="Times New Roman" w:hAnsi="Times New Roman" w:cs="Times New Roman"/>
                <w:sz w:val="28"/>
                <w:szCs w:val="28"/>
              </w:rPr>
              <w:t>20</w:t>
            </w:r>
          </w:p>
        </w:tc>
      </w:tr>
    </w:tbl>
    <w:p w:rsidR="00C46CDE" w:rsidRDefault="00C46CDE" w:rsidP="007F7DD1">
      <w:pPr>
        <w:spacing w:after="0" w:line="240" w:lineRule="auto"/>
        <w:jc w:val="both"/>
        <w:rPr>
          <w:rFonts w:ascii="Times New Roman" w:hAnsi="Times New Roman" w:cs="Times New Roman"/>
          <w:sz w:val="28"/>
          <w:szCs w:val="28"/>
        </w:rPr>
      </w:pPr>
    </w:p>
    <w:p w:rsidR="007F7DD1" w:rsidRPr="00E309C5" w:rsidRDefault="007F7DD1" w:rsidP="00C46CDE">
      <w:pPr>
        <w:spacing w:after="0" w:line="240" w:lineRule="auto"/>
        <w:ind w:firstLine="708"/>
        <w:jc w:val="both"/>
        <w:rPr>
          <w:rFonts w:ascii="Times New Roman" w:hAnsi="Times New Roman" w:cs="Times New Roman"/>
          <w:sz w:val="28"/>
          <w:szCs w:val="28"/>
        </w:rPr>
      </w:pPr>
      <w:r w:rsidRPr="00E309C5">
        <w:rPr>
          <w:rFonts w:ascii="Times New Roman" w:hAnsi="Times New Roman" w:cs="Times New Roman"/>
          <w:sz w:val="28"/>
          <w:szCs w:val="28"/>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7F7DD1" w:rsidRPr="00E309C5" w:rsidRDefault="007F7DD1" w:rsidP="007F7DD1">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Итоговая оценка за выполнение заданий определяется путём сложения суммы баллов, набранных участником за выполнение заданий теоретического, практического туров и защиты проекта с последующим приведением к 100 балльной системе (максимальная оценка по итогам выполнения заданий 100 баллов, например, теоретический тур не более 25 баллов, практический тур не более 35 баллов, защита проекта - не более 40, тогда 25+35+40 = 100). Результат вычисления округляется до сотых, например:</w:t>
      </w:r>
    </w:p>
    <w:p w:rsidR="007F7DD1" w:rsidRPr="00E309C5" w:rsidRDefault="00C46CDE" w:rsidP="00C46CDE">
      <w:pPr>
        <w:pStyle w:val="a5"/>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E309C5">
        <w:rPr>
          <w:rFonts w:ascii="Times New Roman" w:hAnsi="Times New Roman" w:cs="Times New Roman"/>
          <w:sz w:val="28"/>
          <w:szCs w:val="28"/>
        </w:rPr>
        <w:t>максимальная сумма баллов за выполнение заданий как теоретического, практического тура, так и защиты проекта - 100;</w:t>
      </w:r>
    </w:p>
    <w:p w:rsidR="007F7DD1" w:rsidRPr="00C46CDE" w:rsidRDefault="00C46CDE" w:rsidP="00C46CD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C46CDE">
        <w:rPr>
          <w:rFonts w:ascii="Times New Roman" w:hAnsi="Times New Roman" w:cs="Times New Roman"/>
          <w:sz w:val="28"/>
          <w:szCs w:val="28"/>
        </w:rPr>
        <w:t>участник выполнил задания теоретического тура на 22,5 балла;</w:t>
      </w:r>
    </w:p>
    <w:p w:rsidR="007F7DD1" w:rsidRPr="00C46CDE" w:rsidRDefault="00C46CDE" w:rsidP="00C46CD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C46CDE">
        <w:rPr>
          <w:rFonts w:ascii="Times New Roman" w:hAnsi="Times New Roman" w:cs="Times New Roman"/>
          <w:sz w:val="28"/>
          <w:szCs w:val="28"/>
        </w:rPr>
        <w:t>участник выполнил задания практического тура на 31,651 балла;</w:t>
      </w:r>
    </w:p>
    <w:p w:rsidR="007F7DD1" w:rsidRPr="00C46CDE" w:rsidRDefault="00C46CDE" w:rsidP="00C46CD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F7DD1" w:rsidRPr="00C46CDE">
        <w:rPr>
          <w:rFonts w:ascii="Times New Roman" w:hAnsi="Times New Roman" w:cs="Times New Roman"/>
          <w:sz w:val="28"/>
          <w:szCs w:val="28"/>
        </w:rPr>
        <w:t>участник защитил проект на 34,523 балла;</w:t>
      </w:r>
    </w:p>
    <w:p w:rsidR="007F7DD1" w:rsidRPr="00C46CDE" w:rsidRDefault="00C46CDE" w:rsidP="00C46CDE">
      <w:pPr>
        <w:spacing w:after="0" w:line="240" w:lineRule="auto"/>
        <w:ind w:left="360"/>
        <w:jc w:val="both"/>
        <w:rPr>
          <w:rFonts w:ascii="Times New Roman" w:hAnsi="Times New Roman" w:cs="Times New Roman"/>
          <w:sz w:val="28"/>
          <w:szCs w:val="28"/>
        </w:rPr>
      </w:pPr>
      <w:bookmarkStart w:id="11" w:name="bookmark1054"/>
      <w:r>
        <w:rPr>
          <w:rFonts w:ascii="Times New Roman" w:hAnsi="Times New Roman" w:cs="Times New Roman"/>
          <w:sz w:val="28"/>
          <w:szCs w:val="28"/>
        </w:rPr>
        <w:t xml:space="preserve">- </w:t>
      </w:r>
      <w:r w:rsidR="007F7DD1" w:rsidRPr="00C46CDE">
        <w:rPr>
          <w:rFonts w:ascii="Times New Roman" w:hAnsi="Times New Roman" w:cs="Times New Roman"/>
          <w:sz w:val="28"/>
          <w:szCs w:val="28"/>
        </w:rPr>
        <w:t>получаем 22,5 + 31,651 + 34,523 = 88,674, т.е. округлённо 88,67.</w:t>
      </w:r>
      <w:bookmarkEnd w:id="11"/>
    </w:p>
    <w:p w:rsidR="007F7DD1" w:rsidRPr="00E309C5" w:rsidRDefault="007F7DD1" w:rsidP="007F7DD1">
      <w:pPr>
        <w:pStyle w:val="a5"/>
        <w:ind w:left="0" w:firstLine="567"/>
        <w:jc w:val="both"/>
        <w:rPr>
          <w:rFonts w:ascii="Times New Roman" w:hAnsi="Times New Roman" w:cs="Times New Roman"/>
          <w:sz w:val="28"/>
          <w:szCs w:val="28"/>
        </w:rPr>
      </w:pPr>
      <w:r w:rsidRPr="00E309C5">
        <w:rPr>
          <w:rFonts w:ascii="Times New Roman" w:hAnsi="Times New Roman" w:cs="Times New Roman"/>
          <w:sz w:val="28"/>
          <w:szCs w:val="28"/>
        </w:rPr>
        <w:t xml:space="preserve">Для второго тура при оценке практических заданий большую помощь оказывают заранее разработанные и подготовленные карты пооперационного </w:t>
      </w:r>
      <w:r w:rsidRPr="00E309C5">
        <w:rPr>
          <w:rFonts w:ascii="Times New Roman" w:hAnsi="Times New Roman" w:cs="Times New Roman"/>
          <w:sz w:val="28"/>
          <w:szCs w:val="28"/>
        </w:rPr>
        <w:lastRenderedPageBreak/>
        <w:t xml:space="preserve">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определённым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w:t>
      </w:r>
    </w:p>
    <w:p w:rsidR="00360874" w:rsidRDefault="00360874" w:rsidP="00C46CDE">
      <w:pPr>
        <w:pStyle w:val="90"/>
        <w:keepNext/>
        <w:keepLines/>
        <w:shd w:val="clear" w:color="auto" w:fill="auto"/>
        <w:tabs>
          <w:tab w:val="left" w:pos="1043"/>
        </w:tabs>
        <w:spacing w:before="0" w:line="240" w:lineRule="auto"/>
        <w:ind w:left="740" w:firstLine="0"/>
        <w:jc w:val="center"/>
        <w:rPr>
          <w:sz w:val="28"/>
          <w:szCs w:val="28"/>
        </w:rPr>
      </w:pPr>
      <w:bookmarkStart w:id="12" w:name="bookmark14"/>
      <w:bookmarkEnd w:id="12"/>
      <w:r w:rsidRPr="00E309C5">
        <w:rPr>
          <w:sz w:val="28"/>
          <w:szCs w:val="28"/>
        </w:rPr>
        <w:t>Необходимое материально-техническое обеспечение для выполнения заданий муниципального этапа олимпиады</w:t>
      </w:r>
      <w:bookmarkEnd w:id="3"/>
    </w:p>
    <w:p w:rsidR="00C46CDE" w:rsidRPr="00E309C5" w:rsidRDefault="00C46CDE" w:rsidP="00C46CDE">
      <w:pPr>
        <w:pStyle w:val="90"/>
        <w:keepNext/>
        <w:keepLines/>
        <w:shd w:val="clear" w:color="auto" w:fill="auto"/>
        <w:tabs>
          <w:tab w:val="left" w:pos="1043"/>
        </w:tabs>
        <w:spacing w:before="0" w:line="240" w:lineRule="auto"/>
        <w:ind w:left="740" w:firstLine="0"/>
        <w:jc w:val="center"/>
        <w:rPr>
          <w:sz w:val="28"/>
          <w:szCs w:val="28"/>
        </w:rPr>
      </w:pPr>
    </w:p>
    <w:p w:rsidR="00360874" w:rsidRPr="00E309C5" w:rsidRDefault="00C242F7" w:rsidP="00C242F7">
      <w:pPr>
        <w:spacing w:after="0"/>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Для проведения всех мероприятий олимпиады необходима соответствующая материальная база, которая включает в себя элементы для проведения трех туров: теоретического, практического</w:t>
      </w:r>
      <w:r w:rsidR="00784BB5" w:rsidRPr="00E309C5">
        <w:rPr>
          <w:rFonts w:ascii="Times New Roman" w:hAnsi="Times New Roman" w:cs="Times New Roman"/>
          <w:sz w:val="28"/>
          <w:szCs w:val="28"/>
        </w:rPr>
        <w:t>, презентация  проектов.</w:t>
      </w:r>
    </w:p>
    <w:p w:rsidR="0011596A" w:rsidRDefault="00C242F7" w:rsidP="0011596A">
      <w:pPr>
        <w:spacing w:after="0" w:line="240" w:lineRule="auto"/>
        <w:jc w:val="center"/>
        <w:rPr>
          <w:rFonts w:ascii="Times New Roman" w:hAnsi="Times New Roman" w:cs="Times New Roman"/>
          <w:sz w:val="28"/>
          <w:szCs w:val="28"/>
        </w:rPr>
      </w:pPr>
      <w:r w:rsidRPr="00E309C5">
        <w:rPr>
          <w:rFonts w:ascii="Times New Roman" w:hAnsi="Times New Roman" w:cs="Times New Roman"/>
          <w:b/>
          <w:bCs/>
          <w:sz w:val="28"/>
          <w:szCs w:val="28"/>
        </w:rPr>
        <w:t xml:space="preserve">        </w:t>
      </w:r>
      <w:r w:rsidR="00360874" w:rsidRPr="00C46CDE">
        <w:rPr>
          <w:rFonts w:ascii="Times New Roman" w:hAnsi="Times New Roman" w:cs="Times New Roman"/>
          <w:bCs/>
          <w:sz w:val="28"/>
          <w:szCs w:val="28"/>
        </w:rPr>
        <w:t>Теоретический тур.</w:t>
      </w:r>
      <w:r w:rsidR="00360874" w:rsidRPr="00E309C5">
        <w:rPr>
          <w:rFonts w:ascii="Times New Roman" w:hAnsi="Times New Roman" w:cs="Times New Roman"/>
          <w:sz w:val="28"/>
          <w:szCs w:val="28"/>
        </w:rPr>
        <w:t xml:space="preserve"> Каждому участнику</w:t>
      </w:r>
      <w:r w:rsidR="00796AB6"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необходимо</w:t>
      </w:r>
      <w:r w:rsidR="00796AB6" w:rsidRPr="00E309C5">
        <w:rPr>
          <w:rFonts w:ascii="Times New Roman" w:hAnsi="Times New Roman" w:cs="Times New Roman"/>
          <w:sz w:val="28"/>
          <w:szCs w:val="28"/>
        </w:rPr>
        <w:t xml:space="preserve"> иметь с собой</w:t>
      </w:r>
      <w:r w:rsidR="00360874" w:rsidRPr="00E309C5">
        <w:rPr>
          <w:rFonts w:ascii="Times New Roman" w:hAnsi="Times New Roman" w:cs="Times New Roman"/>
          <w:sz w:val="28"/>
          <w:szCs w:val="28"/>
        </w:rPr>
        <w:t xml:space="preserve"> предусмотренные для выполнения за</w:t>
      </w:r>
      <w:r w:rsidR="0011596A" w:rsidRPr="00E309C5">
        <w:rPr>
          <w:rFonts w:ascii="Times New Roman" w:hAnsi="Times New Roman" w:cs="Times New Roman"/>
          <w:sz w:val="28"/>
          <w:szCs w:val="28"/>
        </w:rPr>
        <w:t>даний по технологии инструменты:</w:t>
      </w:r>
    </w:p>
    <w:p w:rsidR="00C46CDE" w:rsidRPr="00E309C5" w:rsidRDefault="00C46CDE" w:rsidP="0011596A">
      <w:pPr>
        <w:spacing w:after="0" w:line="240" w:lineRule="auto"/>
        <w:jc w:val="center"/>
        <w:rPr>
          <w:rFonts w:ascii="Times New Roman" w:hAnsi="Times New Roman" w:cs="Times New Roman"/>
          <w:sz w:val="28"/>
          <w:szCs w:val="28"/>
        </w:rPr>
      </w:pPr>
    </w:p>
    <w:p w:rsidR="0011596A" w:rsidRDefault="0011596A" w:rsidP="0011596A">
      <w:pPr>
        <w:pStyle w:val="a5"/>
        <w:numPr>
          <w:ilvl w:val="0"/>
          <w:numId w:val="41"/>
        </w:numPr>
        <w:spacing w:after="0" w:line="240" w:lineRule="auto"/>
        <w:jc w:val="center"/>
        <w:rPr>
          <w:rFonts w:ascii="Times New Roman" w:hAnsi="Times New Roman" w:cs="Times New Roman"/>
          <w:iCs/>
          <w:sz w:val="28"/>
          <w:szCs w:val="28"/>
        </w:rPr>
      </w:pPr>
      <w:r w:rsidRPr="00C46CDE">
        <w:rPr>
          <w:rFonts w:ascii="Times New Roman" w:hAnsi="Times New Roman" w:cs="Times New Roman"/>
          <w:iCs/>
          <w:sz w:val="28"/>
          <w:szCs w:val="28"/>
        </w:rPr>
        <w:t>Направление «Культура дома, дизайн и технологии» (7-11кл.)</w:t>
      </w:r>
    </w:p>
    <w:p w:rsidR="00C46CDE" w:rsidRPr="00C46CDE" w:rsidRDefault="00C46CDE" w:rsidP="00C46CDE">
      <w:pPr>
        <w:pStyle w:val="a5"/>
        <w:spacing w:after="0" w:line="240" w:lineRule="auto"/>
        <w:rPr>
          <w:rFonts w:ascii="Times New Roman" w:hAnsi="Times New Roman" w:cs="Times New Roman"/>
          <w:iCs/>
          <w:sz w:val="28"/>
          <w:szCs w:val="28"/>
        </w:rPr>
      </w:pPr>
    </w:p>
    <w:tbl>
      <w:tblPr>
        <w:tblStyle w:val="a9"/>
        <w:tblW w:w="9781" w:type="dxa"/>
        <w:tblInd w:w="108" w:type="dxa"/>
        <w:tblLook w:val="04A0"/>
      </w:tblPr>
      <w:tblGrid>
        <w:gridCol w:w="850"/>
        <w:gridCol w:w="7218"/>
        <w:gridCol w:w="1713"/>
      </w:tblGrid>
      <w:tr w:rsidR="0011596A" w:rsidRPr="00E309C5" w:rsidTr="004D40EA">
        <w:tc>
          <w:tcPr>
            <w:tcW w:w="851" w:type="dxa"/>
          </w:tcPr>
          <w:p w:rsidR="0011596A" w:rsidRPr="00E309C5" w:rsidRDefault="0011596A" w:rsidP="0011596A">
            <w:pPr>
              <w:pStyle w:val="Default"/>
              <w:jc w:val="center"/>
              <w:rPr>
                <w:sz w:val="28"/>
                <w:szCs w:val="28"/>
              </w:rPr>
            </w:pPr>
            <w:r w:rsidRPr="00E309C5">
              <w:rPr>
                <w:b/>
                <w:bCs/>
                <w:sz w:val="28"/>
                <w:szCs w:val="28"/>
              </w:rPr>
              <w:t xml:space="preserve">№ п/п </w:t>
            </w:r>
          </w:p>
          <w:p w:rsidR="0011596A" w:rsidRPr="00E309C5" w:rsidRDefault="0011596A" w:rsidP="0011596A">
            <w:pPr>
              <w:jc w:val="center"/>
              <w:rPr>
                <w:rFonts w:ascii="Times New Roman" w:hAnsi="Times New Roman" w:cs="Times New Roman"/>
                <w:b/>
                <w:bCs/>
                <w:sz w:val="28"/>
                <w:szCs w:val="28"/>
              </w:rPr>
            </w:pPr>
          </w:p>
        </w:tc>
        <w:tc>
          <w:tcPr>
            <w:tcW w:w="7229" w:type="dxa"/>
          </w:tcPr>
          <w:p w:rsidR="0011596A" w:rsidRPr="00E309C5" w:rsidRDefault="0011596A" w:rsidP="0011596A">
            <w:pPr>
              <w:pStyle w:val="Default"/>
              <w:jc w:val="center"/>
              <w:rPr>
                <w:sz w:val="28"/>
                <w:szCs w:val="28"/>
              </w:rPr>
            </w:pPr>
            <w:r w:rsidRPr="00E309C5">
              <w:rPr>
                <w:b/>
                <w:bCs/>
                <w:sz w:val="28"/>
                <w:szCs w:val="28"/>
              </w:rPr>
              <w:t>Название инструментов</w:t>
            </w:r>
          </w:p>
          <w:p w:rsidR="0011596A" w:rsidRPr="00E309C5" w:rsidRDefault="0011596A" w:rsidP="0011596A">
            <w:pPr>
              <w:jc w:val="center"/>
              <w:rPr>
                <w:rFonts w:ascii="Times New Roman" w:hAnsi="Times New Roman" w:cs="Times New Roman"/>
                <w:b/>
                <w:bCs/>
                <w:sz w:val="28"/>
                <w:szCs w:val="28"/>
              </w:rPr>
            </w:pPr>
          </w:p>
        </w:tc>
        <w:tc>
          <w:tcPr>
            <w:tcW w:w="1701" w:type="dxa"/>
          </w:tcPr>
          <w:p w:rsidR="0011596A" w:rsidRPr="00E309C5" w:rsidRDefault="0011596A" w:rsidP="0011596A">
            <w:pPr>
              <w:pStyle w:val="Default"/>
              <w:jc w:val="center"/>
              <w:rPr>
                <w:sz w:val="28"/>
                <w:szCs w:val="28"/>
              </w:rPr>
            </w:pPr>
            <w:r w:rsidRPr="00E309C5">
              <w:rPr>
                <w:b/>
                <w:bCs/>
                <w:sz w:val="28"/>
                <w:szCs w:val="28"/>
              </w:rPr>
              <w:t xml:space="preserve">Количество </w:t>
            </w:r>
          </w:p>
          <w:p w:rsidR="0011596A" w:rsidRPr="00E309C5" w:rsidRDefault="0011596A" w:rsidP="0011596A">
            <w:pPr>
              <w:jc w:val="center"/>
              <w:rPr>
                <w:rFonts w:ascii="Times New Roman" w:hAnsi="Times New Roman" w:cs="Times New Roman"/>
                <w:b/>
                <w:bCs/>
                <w:sz w:val="28"/>
                <w:szCs w:val="28"/>
              </w:rPr>
            </w:pPr>
          </w:p>
        </w:tc>
      </w:tr>
      <w:tr w:rsidR="0011596A" w:rsidRPr="00E309C5" w:rsidTr="004D40EA">
        <w:tc>
          <w:tcPr>
            <w:tcW w:w="9781" w:type="dxa"/>
            <w:gridSpan w:val="3"/>
          </w:tcPr>
          <w:p w:rsidR="0011596A" w:rsidRPr="00E309C5" w:rsidRDefault="0011596A" w:rsidP="0011596A">
            <w:pPr>
              <w:pStyle w:val="Default"/>
              <w:jc w:val="center"/>
              <w:rPr>
                <w:b/>
                <w:bCs/>
                <w:sz w:val="28"/>
                <w:szCs w:val="28"/>
              </w:rPr>
            </w:pPr>
            <w:r w:rsidRPr="00E309C5">
              <w:rPr>
                <w:b/>
                <w:bCs/>
                <w:sz w:val="28"/>
                <w:szCs w:val="28"/>
              </w:rPr>
              <w:t>Теоретическ</w:t>
            </w:r>
            <w:r w:rsidR="000334AE" w:rsidRPr="00E309C5">
              <w:rPr>
                <w:b/>
                <w:bCs/>
                <w:sz w:val="28"/>
                <w:szCs w:val="28"/>
              </w:rPr>
              <w:t xml:space="preserve">ий тур </w:t>
            </w:r>
            <w:r w:rsidRPr="00E309C5">
              <w:rPr>
                <w:b/>
                <w:bCs/>
                <w:sz w:val="28"/>
                <w:szCs w:val="28"/>
              </w:rPr>
              <w:t>(7-11кл.)</w:t>
            </w:r>
          </w:p>
        </w:tc>
      </w:tr>
      <w:tr w:rsidR="0011596A" w:rsidRPr="00E309C5" w:rsidTr="004D40EA">
        <w:tc>
          <w:tcPr>
            <w:tcW w:w="851" w:type="dxa"/>
          </w:tcPr>
          <w:p w:rsidR="0011596A" w:rsidRPr="00E309C5" w:rsidRDefault="0011596A" w:rsidP="0011596A">
            <w:pPr>
              <w:pStyle w:val="Default"/>
              <w:jc w:val="center"/>
              <w:rPr>
                <w:b/>
                <w:bCs/>
                <w:sz w:val="28"/>
                <w:szCs w:val="28"/>
              </w:rPr>
            </w:pPr>
            <w:r w:rsidRPr="00E309C5">
              <w:rPr>
                <w:b/>
                <w:bCs/>
                <w:sz w:val="28"/>
                <w:szCs w:val="28"/>
              </w:rPr>
              <w:t>1</w:t>
            </w:r>
          </w:p>
        </w:tc>
        <w:tc>
          <w:tcPr>
            <w:tcW w:w="7229" w:type="dxa"/>
          </w:tcPr>
          <w:p w:rsidR="0011596A" w:rsidRPr="00E309C5" w:rsidRDefault="0011596A" w:rsidP="0011596A">
            <w:pPr>
              <w:pStyle w:val="Default"/>
              <w:rPr>
                <w:sz w:val="28"/>
                <w:szCs w:val="28"/>
              </w:rPr>
            </w:pPr>
            <w:r w:rsidRPr="00E309C5">
              <w:rPr>
                <w:sz w:val="28"/>
                <w:szCs w:val="28"/>
              </w:rPr>
              <w:t>Гелевая ручка</w:t>
            </w:r>
          </w:p>
        </w:tc>
        <w:tc>
          <w:tcPr>
            <w:tcW w:w="1701" w:type="dxa"/>
          </w:tcPr>
          <w:p w:rsidR="0011596A" w:rsidRPr="00C46CDE" w:rsidRDefault="0011596A" w:rsidP="0011596A">
            <w:pPr>
              <w:pStyle w:val="Default"/>
              <w:jc w:val="center"/>
              <w:rPr>
                <w:bCs/>
                <w:sz w:val="28"/>
                <w:szCs w:val="28"/>
              </w:rPr>
            </w:pPr>
            <w:r w:rsidRPr="00C46CDE">
              <w:rPr>
                <w:bCs/>
                <w:sz w:val="28"/>
                <w:szCs w:val="28"/>
              </w:rPr>
              <w:t>1</w:t>
            </w:r>
          </w:p>
        </w:tc>
      </w:tr>
      <w:tr w:rsidR="0011596A" w:rsidRPr="00E309C5" w:rsidTr="004D40EA">
        <w:tc>
          <w:tcPr>
            <w:tcW w:w="851" w:type="dxa"/>
          </w:tcPr>
          <w:p w:rsidR="0011596A" w:rsidRPr="00E309C5" w:rsidRDefault="0011596A" w:rsidP="0011596A">
            <w:pPr>
              <w:pStyle w:val="Default"/>
              <w:jc w:val="center"/>
              <w:rPr>
                <w:b/>
                <w:bCs/>
                <w:sz w:val="28"/>
                <w:szCs w:val="28"/>
              </w:rPr>
            </w:pPr>
            <w:r w:rsidRPr="00E309C5">
              <w:rPr>
                <w:b/>
                <w:bCs/>
                <w:sz w:val="28"/>
                <w:szCs w:val="28"/>
              </w:rPr>
              <w:t>2</w:t>
            </w:r>
          </w:p>
        </w:tc>
        <w:tc>
          <w:tcPr>
            <w:tcW w:w="7229" w:type="dxa"/>
          </w:tcPr>
          <w:p w:rsidR="0011596A" w:rsidRPr="00E309C5" w:rsidRDefault="0011596A" w:rsidP="0011596A">
            <w:pPr>
              <w:pStyle w:val="Default"/>
              <w:rPr>
                <w:sz w:val="28"/>
                <w:szCs w:val="28"/>
              </w:rPr>
            </w:pPr>
            <w:r w:rsidRPr="00E309C5">
              <w:rPr>
                <w:sz w:val="28"/>
                <w:szCs w:val="28"/>
              </w:rPr>
              <w:t>Простой и цветные карандаши</w:t>
            </w:r>
          </w:p>
        </w:tc>
        <w:tc>
          <w:tcPr>
            <w:tcW w:w="1701" w:type="dxa"/>
          </w:tcPr>
          <w:p w:rsidR="0011596A" w:rsidRPr="00C46CDE" w:rsidRDefault="0011596A" w:rsidP="0011596A">
            <w:pPr>
              <w:pStyle w:val="Default"/>
              <w:jc w:val="center"/>
              <w:rPr>
                <w:bCs/>
                <w:sz w:val="28"/>
                <w:szCs w:val="28"/>
              </w:rPr>
            </w:pPr>
            <w:r w:rsidRPr="00C46CDE">
              <w:rPr>
                <w:bCs/>
                <w:sz w:val="28"/>
                <w:szCs w:val="28"/>
              </w:rPr>
              <w:t>Набор</w:t>
            </w:r>
          </w:p>
        </w:tc>
      </w:tr>
      <w:tr w:rsidR="0011596A" w:rsidRPr="00E309C5" w:rsidTr="004D40EA">
        <w:tc>
          <w:tcPr>
            <w:tcW w:w="851" w:type="dxa"/>
          </w:tcPr>
          <w:p w:rsidR="0011596A" w:rsidRPr="00E309C5" w:rsidRDefault="0011596A" w:rsidP="0011596A">
            <w:pPr>
              <w:pStyle w:val="Default"/>
              <w:jc w:val="center"/>
              <w:rPr>
                <w:b/>
                <w:bCs/>
                <w:sz w:val="28"/>
                <w:szCs w:val="28"/>
              </w:rPr>
            </w:pPr>
            <w:r w:rsidRPr="00E309C5">
              <w:rPr>
                <w:b/>
                <w:bCs/>
                <w:sz w:val="28"/>
                <w:szCs w:val="28"/>
              </w:rPr>
              <w:t>3</w:t>
            </w:r>
          </w:p>
        </w:tc>
        <w:tc>
          <w:tcPr>
            <w:tcW w:w="7229" w:type="dxa"/>
          </w:tcPr>
          <w:p w:rsidR="0011596A" w:rsidRPr="00E309C5" w:rsidRDefault="0011596A" w:rsidP="0011596A">
            <w:pPr>
              <w:pStyle w:val="Default"/>
              <w:rPr>
                <w:sz w:val="28"/>
                <w:szCs w:val="28"/>
              </w:rPr>
            </w:pPr>
            <w:r w:rsidRPr="00E309C5">
              <w:rPr>
                <w:sz w:val="28"/>
                <w:szCs w:val="28"/>
              </w:rPr>
              <w:t>Ластик</w:t>
            </w:r>
          </w:p>
        </w:tc>
        <w:tc>
          <w:tcPr>
            <w:tcW w:w="1701" w:type="dxa"/>
          </w:tcPr>
          <w:p w:rsidR="0011596A" w:rsidRPr="00C46CDE" w:rsidRDefault="0011596A" w:rsidP="0011596A">
            <w:pPr>
              <w:pStyle w:val="Default"/>
              <w:jc w:val="center"/>
              <w:rPr>
                <w:bCs/>
                <w:sz w:val="28"/>
                <w:szCs w:val="28"/>
              </w:rPr>
            </w:pPr>
            <w:r w:rsidRPr="00C46CDE">
              <w:rPr>
                <w:bCs/>
                <w:sz w:val="28"/>
                <w:szCs w:val="28"/>
              </w:rPr>
              <w:t>1</w:t>
            </w:r>
          </w:p>
        </w:tc>
      </w:tr>
      <w:tr w:rsidR="0011596A" w:rsidRPr="00E309C5" w:rsidTr="004D40EA">
        <w:tc>
          <w:tcPr>
            <w:tcW w:w="851" w:type="dxa"/>
          </w:tcPr>
          <w:p w:rsidR="0011596A" w:rsidRPr="00E309C5" w:rsidRDefault="0011596A" w:rsidP="0011596A">
            <w:pPr>
              <w:pStyle w:val="Default"/>
              <w:jc w:val="center"/>
              <w:rPr>
                <w:b/>
                <w:bCs/>
                <w:sz w:val="28"/>
                <w:szCs w:val="28"/>
              </w:rPr>
            </w:pPr>
            <w:r w:rsidRPr="00E309C5">
              <w:rPr>
                <w:b/>
                <w:bCs/>
                <w:sz w:val="28"/>
                <w:szCs w:val="28"/>
              </w:rPr>
              <w:t>4</w:t>
            </w:r>
          </w:p>
        </w:tc>
        <w:tc>
          <w:tcPr>
            <w:tcW w:w="7229" w:type="dxa"/>
          </w:tcPr>
          <w:p w:rsidR="0011596A" w:rsidRPr="00E309C5" w:rsidRDefault="0011596A" w:rsidP="0011596A">
            <w:pPr>
              <w:pStyle w:val="Default"/>
              <w:rPr>
                <w:sz w:val="28"/>
                <w:szCs w:val="28"/>
              </w:rPr>
            </w:pPr>
            <w:r w:rsidRPr="00E309C5">
              <w:rPr>
                <w:sz w:val="28"/>
                <w:szCs w:val="28"/>
              </w:rPr>
              <w:t>Линейка</w:t>
            </w:r>
          </w:p>
        </w:tc>
        <w:tc>
          <w:tcPr>
            <w:tcW w:w="1701" w:type="dxa"/>
          </w:tcPr>
          <w:p w:rsidR="0011596A" w:rsidRPr="00C46CDE" w:rsidRDefault="0011596A" w:rsidP="0011596A">
            <w:pPr>
              <w:pStyle w:val="Default"/>
              <w:jc w:val="center"/>
              <w:rPr>
                <w:bCs/>
                <w:sz w:val="28"/>
                <w:szCs w:val="28"/>
              </w:rPr>
            </w:pPr>
            <w:r w:rsidRPr="00C46CDE">
              <w:rPr>
                <w:bCs/>
                <w:sz w:val="28"/>
                <w:szCs w:val="28"/>
              </w:rPr>
              <w:t>1</w:t>
            </w:r>
          </w:p>
        </w:tc>
      </w:tr>
    </w:tbl>
    <w:p w:rsidR="0011596A" w:rsidRPr="00E309C5" w:rsidRDefault="0011596A" w:rsidP="0011596A">
      <w:pPr>
        <w:spacing w:after="0" w:line="240" w:lineRule="auto"/>
        <w:jc w:val="center"/>
        <w:rPr>
          <w:rFonts w:ascii="Times New Roman" w:hAnsi="Times New Roman" w:cs="Times New Roman"/>
          <w:i/>
          <w:iCs/>
          <w:sz w:val="28"/>
          <w:szCs w:val="28"/>
        </w:rPr>
      </w:pPr>
    </w:p>
    <w:p w:rsidR="00C46CDE" w:rsidRDefault="0011596A" w:rsidP="0011596A">
      <w:pPr>
        <w:pStyle w:val="a5"/>
        <w:numPr>
          <w:ilvl w:val="0"/>
          <w:numId w:val="41"/>
        </w:numPr>
        <w:spacing w:after="0" w:line="240" w:lineRule="auto"/>
        <w:jc w:val="center"/>
        <w:rPr>
          <w:rFonts w:ascii="Times New Roman" w:hAnsi="Times New Roman" w:cs="Times New Roman"/>
          <w:iCs/>
          <w:sz w:val="28"/>
          <w:szCs w:val="28"/>
        </w:rPr>
      </w:pPr>
      <w:r w:rsidRPr="00C46CDE">
        <w:rPr>
          <w:rFonts w:ascii="Times New Roman" w:hAnsi="Times New Roman" w:cs="Times New Roman"/>
          <w:iCs/>
          <w:sz w:val="28"/>
          <w:szCs w:val="28"/>
        </w:rPr>
        <w:t xml:space="preserve">Направление «Техника, технологии и техническое творчество» </w:t>
      </w:r>
    </w:p>
    <w:p w:rsidR="0011596A" w:rsidRDefault="0011596A" w:rsidP="00C46CDE">
      <w:pPr>
        <w:pStyle w:val="a5"/>
        <w:spacing w:after="0" w:line="240" w:lineRule="auto"/>
        <w:jc w:val="center"/>
        <w:rPr>
          <w:rFonts w:ascii="Times New Roman" w:hAnsi="Times New Roman" w:cs="Times New Roman"/>
          <w:iCs/>
          <w:sz w:val="28"/>
          <w:szCs w:val="28"/>
        </w:rPr>
      </w:pPr>
      <w:r w:rsidRPr="00C46CDE">
        <w:rPr>
          <w:rFonts w:ascii="Times New Roman" w:hAnsi="Times New Roman" w:cs="Times New Roman"/>
          <w:iCs/>
          <w:sz w:val="28"/>
          <w:szCs w:val="28"/>
        </w:rPr>
        <w:t>(</w:t>
      </w:r>
      <w:r w:rsidR="004D40EA" w:rsidRPr="00C46CDE">
        <w:rPr>
          <w:rFonts w:ascii="Times New Roman" w:hAnsi="Times New Roman" w:cs="Times New Roman"/>
          <w:iCs/>
          <w:sz w:val="28"/>
          <w:szCs w:val="28"/>
        </w:rPr>
        <w:t>7-11кл.)</w:t>
      </w:r>
    </w:p>
    <w:p w:rsidR="00C46CDE" w:rsidRPr="00C46CDE" w:rsidRDefault="00C46CDE" w:rsidP="00C46CDE">
      <w:pPr>
        <w:pStyle w:val="a5"/>
        <w:spacing w:after="0" w:line="240" w:lineRule="auto"/>
        <w:jc w:val="center"/>
        <w:rPr>
          <w:rFonts w:ascii="Times New Roman" w:hAnsi="Times New Roman" w:cs="Times New Roman"/>
          <w:iCs/>
          <w:sz w:val="28"/>
          <w:szCs w:val="28"/>
        </w:rPr>
      </w:pPr>
    </w:p>
    <w:tbl>
      <w:tblPr>
        <w:tblOverlap w:val="neve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09"/>
        <w:gridCol w:w="7389"/>
        <w:gridCol w:w="1678"/>
      </w:tblGrid>
      <w:tr w:rsidR="004D40EA" w:rsidRPr="00E309C5" w:rsidTr="005D562C">
        <w:trPr>
          <w:trHeight w:hRule="exact" w:val="422"/>
          <w:jc w:val="center"/>
        </w:trPr>
        <w:tc>
          <w:tcPr>
            <w:tcW w:w="709" w:type="dxa"/>
            <w:shd w:val="clear" w:color="auto" w:fill="FFFFFF"/>
          </w:tcPr>
          <w:p w:rsidR="004D40EA" w:rsidRPr="00E309C5" w:rsidRDefault="004D40EA" w:rsidP="005D562C">
            <w:pPr>
              <w:pStyle w:val="Default"/>
              <w:jc w:val="center"/>
              <w:rPr>
                <w:sz w:val="28"/>
                <w:szCs w:val="28"/>
              </w:rPr>
            </w:pPr>
            <w:r w:rsidRPr="00E309C5">
              <w:rPr>
                <w:b/>
                <w:bCs/>
                <w:sz w:val="28"/>
                <w:szCs w:val="28"/>
              </w:rPr>
              <w:t xml:space="preserve">№ п/п </w:t>
            </w:r>
          </w:p>
          <w:p w:rsidR="004D40EA" w:rsidRPr="00E309C5" w:rsidRDefault="004D40EA" w:rsidP="005D562C">
            <w:pPr>
              <w:spacing w:after="0" w:line="240" w:lineRule="auto"/>
              <w:ind w:left="1971" w:hanging="1971"/>
              <w:rPr>
                <w:rFonts w:ascii="Times New Roman" w:hAnsi="Times New Roman" w:cs="Times New Roman"/>
                <w:sz w:val="28"/>
                <w:szCs w:val="28"/>
              </w:rPr>
            </w:pPr>
          </w:p>
        </w:tc>
        <w:tc>
          <w:tcPr>
            <w:tcW w:w="7389" w:type="dxa"/>
            <w:shd w:val="clear" w:color="auto" w:fill="FFFFFF"/>
          </w:tcPr>
          <w:p w:rsidR="004D40EA" w:rsidRPr="00E309C5" w:rsidRDefault="004D40EA" w:rsidP="005D562C">
            <w:pPr>
              <w:pStyle w:val="Default"/>
              <w:jc w:val="center"/>
              <w:rPr>
                <w:sz w:val="28"/>
                <w:szCs w:val="28"/>
              </w:rPr>
            </w:pPr>
            <w:r w:rsidRPr="00E309C5">
              <w:rPr>
                <w:b/>
                <w:bCs/>
                <w:sz w:val="28"/>
                <w:szCs w:val="28"/>
              </w:rPr>
              <w:t>Название инструментов</w:t>
            </w:r>
          </w:p>
          <w:p w:rsidR="004D40EA" w:rsidRPr="00E309C5" w:rsidRDefault="004D40EA" w:rsidP="005D562C">
            <w:pPr>
              <w:spacing w:after="0" w:line="240" w:lineRule="auto"/>
              <w:rPr>
                <w:rFonts w:ascii="Times New Roman" w:hAnsi="Times New Roman" w:cs="Times New Roman"/>
                <w:sz w:val="28"/>
                <w:szCs w:val="28"/>
              </w:rPr>
            </w:pPr>
          </w:p>
        </w:tc>
        <w:tc>
          <w:tcPr>
            <w:tcW w:w="1678" w:type="dxa"/>
            <w:shd w:val="clear" w:color="auto" w:fill="FFFFFF"/>
          </w:tcPr>
          <w:p w:rsidR="004D40EA" w:rsidRPr="00E309C5" w:rsidRDefault="004D40EA" w:rsidP="005D562C">
            <w:pPr>
              <w:pStyle w:val="Default"/>
              <w:jc w:val="center"/>
              <w:rPr>
                <w:sz w:val="28"/>
                <w:szCs w:val="28"/>
              </w:rPr>
            </w:pPr>
            <w:r w:rsidRPr="00E309C5">
              <w:rPr>
                <w:b/>
                <w:bCs/>
                <w:sz w:val="28"/>
                <w:szCs w:val="28"/>
              </w:rPr>
              <w:t xml:space="preserve">Количество </w:t>
            </w:r>
          </w:p>
          <w:p w:rsidR="004D40EA" w:rsidRPr="00E309C5" w:rsidRDefault="004D40EA" w:rsidP="005D562C">
            <w:pPr>
              <w:spacing w:after="0" w:line="240" w:lineRule="auto"/>
              <w:rPr>
                <w:rFonts w:ascii="Times New Roman" w:hAnsi="Times New Roman" w:cs="Times New Roman"/>
                <w:sz w:val="28"/>
                <w:szCs w:val="28"/>
              </w:rPr>
            </w:pPr>
          </w:p>
        </w:tc>
      </w:tr>
      <w:tr w:rsidR="004D40EA" w:rsidRPr="00E309C5" w:rsidTr="005D562C">
        <w:trPr>
          <w:trHeight w:hRule="exact" w:val="422"/>
          <w:jc w:val="center"/>
        </w:trPr>
        <w:tc>
          <w:tcPr>
            <w:tcW w:w="9776" w:type="dxa"/>
            <w:gridSpan w:val="3"/>
            <w:shd w:val="clear" w:color="auto" w:fill="FFFFFF"/>
          </w:tcPr>
          <w:p w:rsidR="004D40EA" w:rsidRPr="00E309C5" w:rsidRDefault="004D40EA" w:rsidP="005D562C">
            <w:pPr>
              <w:pStyle w:val="Default"/>
              <w:jc w:val="center"/>
              <w:rPr>
                <w:b/>
                <w:bCs/>
                <w:sz w:val="28"/>
                <w:szCs w:val="28"/>
              </w:rPr>
            </w:pPr>
            <w:r w:rsidRPr="00E309C5">
              <w:rPr>
                <w:b/>
                <w:bCs/>
                <w:sz w:val="28"/>
                <w:szCs w:val="28"/>
              </w:rPr>
              <w:t>Теоретический тур (7-11 классы)</w:t>
            </w:r>
          </w:p>
        </w:tc>
      </w:tr>
      <w:tr w:rsidR="004D40EA" w:rsidRPr="00E309C5" w:rsidTr="004D40EA">
        <w:trPr>
          <w:trHeight w:hRule="exact" w:val="311"/>
          <w:jc w:val="center"/>
        </w:trPr>
        <w:tc>
          <w:tcPr>
            <w:tcW w:w="709" w:type="dxa"/>
            <w:shd w:val="clear" w:color="auto" w:fill="FFFFFF"/>
          </w:tcPr>
          <w:p w:rsidR="004D40EA" w:rsidRPr="00E309C5" w:rsidRDefault="004D40EA" w:rsidP="005D562C">
            <w:pPr>
              <w:pStyle w:val="Default"/>
              <w:jc w:val="center"/>
              <w:rPr>
                <w:sz w:val="28"/>
                <w:szCs w:val="28"/>
              </w:rPr>
            </w:pPr>
            <w:r w:rsidRPr="00E309C5">
              <w:rPr>
                <w:sz w:val="28"/>
                <w:szCs w:val="28"/>
              </w:rPr>
              <w:t>1</w:t>
            </w:r>
          </w:p>
        </w:tc>
        <w:tc>
          <w:tcPr>
            <w:tcW w:w="7389" w:type="dxa"/>
            <w:shd w:val="clear" w:color="auto" w:fill="FFFFFF"/>
          </w:tcPr>
          <w:p w:rsidR="004D40EA" w:rsidRPr="00E309C5" w:rsidRDefault="004D40EA" w:rsidP="005D562C">
            <w:pPr>
              <w:pStyle w:val="Default"/>
              <w:ind w:left="131"/>
              <w:rPr>
                <w:sz w:val="28"/>
                <w:szCs w:val="28"/>
              </w:rPr>
            </w:pPr>
            <w:r w:rsidRPr="00E309C5">
              <w:rPr>
                <w:sz w:val="28"/>
                <w:szCs w:val="28"/>
              </w:rPr>
              <w:t>Черная гелевая ручка</w:t>
            </w:r>
          </w:p>
        </w:tc>
        <w:tc>
          <w:tcPr>
            <w:tcW w:w="1678" w:type="dxa"/>
            <w:shd w:val="clear" w:color="auto" w:fill="FFFFFF"/>
          </w:tcPr>
          <w:p w:rsidR="004D40EA" w:rsidRPr="00C46CDE" w:rsidRDefault="004D40EA" w:rsidP="005D562C">
            <w:pPr>
              <w:pStyle w:val="Default"/>
              <w:jc w:val="center"/>
              <w:rPr>
                <w:bCs/>
                <w:sz w:val="28"/>
                <w:szCs w:val="28"/>
              </w:rPr>
            </w:pPr>
            <w:r w:rsidRPr="00C46CDE">
              <w:rPr>
                <w:bCs/>
                <w:sz w:val="28"/>
                <w:szCs w:val="28"/>
              </w:rPr>
              <w:t>1</w:t>
            </w:r>
          </w:p>
        </w:tc>
      </w:tr>
      <w:tr w:rsidR="004D40EA" w:rsidRPr="00E309C5" w:rsidTr="004D40EA">
        <w:trPr>
          <w:trHeight w:hRule="exact" w:val="288"/>
          <w:jc w:val="center"/>
        </w:trPr>
        <w:tc>
          <w:tcPr>
            <w:tcW w:w="709" w:type="dxa"/>
            <w:shd w:val="clear" w:color="auto" w:fill="FFFFFF"/>
          </w:tcPr>
          <w:p w:rsidR="004D40EA" w:rsidRPr="00E309C5" w:rsidRDefault="004D40EA" w:rsidP="005D562C">
            <w:pPr>
              <w:pStyle w:val="Default"/>
              <w:jc w:val="center"/>
              <w:rPr>
                <w:sz w:val="28"/>
                <w:szCs w:val="28"/>
              </w:rPr>
            </w:pPr>
            <w:r w:rsidRPr="00E309C5">
              <w:rPr>
                <w:sz w:val="28"/>
                <w:szCs w:val="28"/>
              </w:rPr>
              <w:t>2</w:t>
            </w:r>
          </w:p>
        </w:tc>
        <w:tc>
          <w:tcPr>
            <w:tcW w:w="7389" w:type="dxa"/>
            <w:shd w:val="clear" w:color="auto" w:fill="FFFFFF"/>
          </w:tcPr>
          <w:p w:rsidR="004D40EA" w:rsidRPr="00E309C5" w:rsidRDefault="004D40EA" w:rsidP="005D562C">
            <w:pPr>
              <w:pStyle w:val="Default"/>
              <w:ind w:left="131"/>
              <w:rPr>
                <w:sz w:val="28"/>
                <w:szCs w:val="28"/>
              </w:rPr>
            </w:pPr>
            <w:r w:rsidRPr="00E309C5">
              <w:rPr>
                <w:sz w:val="28"/>
                <w:szCs w:val="28"/>
              </w:rPr>
              <w:t>Линейка</w:t>
            </w:r>
          </w:p>
        </w:tc>
        <w:tc>
          <w:tcPr>
            <w:tcW w:w="1678" w:type="dxa"/>
            <w:shd w:val="clear" w:color="auto" w:fill="FFFFFF"/>
          </w:tcPr>
          <w:p w:rsidR="004D40EA" w:rsidRPr="00C46CDE" w:rsidRDefault="004D40EA" w:rsidP="005D562C">
            <w:pPr>
              <w:pStyle w:val="Default"/>
              <w:jc w:val="center"/>
              <w:rPr>
                <w:bCs/>
                <w:sz w:val="28"/>
                <w:szCs w:val="28"/>
              </w:rPr>
            </w:pPr>
            <w:r w:rsidRPr="00C46CDE">
              <w:rPr>
                <w:bCs/>
                <w:sz w:val="28"/>
                <w:szCs w:val="28"/>
              </w:rPr>
              <w:t>1</w:t>
            </w:r>
          </w:p>
        </w:tc>
      </w:tr>
      <w:tr w:rsidR="004D40EA" w:rsidRPr="00E309C5" w:rsidTr="004D40EA">
        <w:trPr>
          <w:trHeight w:hRule="exact" w:val="291"/>
          <w:jc w:val="center"/>
        </w:trPr>
        <w:tc>
          <w:tcPr>
            <w:tcW w:w="709" w:type="dxa"/>
            <w:shd w:val="clear" w:color="auto" w:fill="FFFFFF"/>
          </w:tcPr>
          <w:p w:rsidR="004D40EA" w:rsidRPr="00E309C5" w:rsidRDefault="004D40EA" w:rsidP="005D562C">
            <w:pPr>
              <w:pStyle w:val="Default"/>
              <w:jc w:val="center"/>
              <w:rPr>
                <w:sz w:val="28"/>
                <w:szCs w:val="28"/>
              </w:rPr>
            </w:pPr>
            <w:r w:rsidRPr="00E309C5">
              <w:rPr>
                <w:sz w:val="28"/>
                <w:szCs w:val="28"/>
              </w:rPr>
              <w:t>3</w:t>
            </w:r>
          </w:p>
        </w:tc>
        <w:tc>
          <w:tcPr>
            <w:tcW w:w="7389" w:type="dxa"/>
            <w:shd w:val="clear" w:color="auto" w:fill="FFFFFF"/>
          </w:tcPr>
          <w:p w:rsidR="004D40EA" w:rsidRPr="00E309C5" w:rsidRDefault="004D40EA" w:rsidP="005D562C">
            <w:pPr>
              <w:pStyle w:val="Default"/>
              <w:ind w:left="131"/>
              <w:rPr>
                <w:sz w:val="28"/>
                <w:szCs w:val="28"/>
              </w:rPr>
            </w:pPr>
            <w:r w:rsidRPr="00E309C5">
              <w:rPr>
                <w:sz w:val="28"/>
                <w:szCs w:val="28"/>
              </w:rPr>
              <w:t>Карандаш</w:t>
            </w:r>
          </w:p>
        </w:tc>
        <w:tc>
          <w:tcPr>
            <w:tcW w:w="1678" w:type="dxa"/>
            <w:shd w:val="clear" w:color="auto" w:fill="FFFFFF"/>
          </w:tcPr>
          <w:p w:rsidR="004D40EA" w:rsidRPr="00C46CDE" w:rsidRDefault="004D40EA" w:rsidP="005D562C">
            <w:pPr>
              <w:pStyle w:val="Default"/>
              <w:jc w:val="center"/>
              <w:rPr>
                <w:bCs/>
                <w:sz w:val="28"/>
                <w:szCs w:val="28"/>
              </w:rPr>
            </w:pPr>
            <w:r w:rsidRPr="00C46CDE">
              <w:rPr>
                <w:bCs/>
                <w:sz w:val="28"/>
                <w:szCs w:val="28"/>
              </w:rPr>
              <w:t>1</w:t>
            </w:r>
          </w:p>
        </w:tc>
      </w:tr>
      <w:tr w:rsidR="004D40EA" w:rsidRPr="00E309C5" w:rsidTr="004D40EA">
        <w:trPr>
          <w:trHeight w:hRule="exact" w:val="268"/>
          <w:jc w:val="center"/>
        </w:trPr>
        <w:tc>
          <w:tcPr>
            <w:tcW w:w="709" w:type="dxa"/>
            <w:shd w:val="clear" w:color="auto" w:fill="FFFFFF"/>
          </w:tcPr>
          <w:p w:rsidR="004D40EA" w:rsidRPr="00E309C5" w:rsidRDefault="004D40EA" w:rsidP="005D562C">
            <w:pPr>
              <w:pStyle w:val="Default"/>
              <w:jc w:val="center"/>
              <w:rPr>
                <w:sz w:val="28"/>
                <w:szCs w:val="28"/>
              </w:rPr>
            </w:pPr>
            <w:r w:rsidRPr="00E309C5">
              <w:rPr>
                <w:sz w:val="28"/>
                <w:szCs w:val="28"/>
              </w:rPr>
              <w:t>4</w:t>
            </w:r>
          </w:p>
        </w:tc>
        <w:tc>
          <w:tcPr>
            <w:tcW w:w="7389" w:type="dxa"/>
            <w:shd w:val="clear" w:color="auto" w:fill="FFFFFF"/>
          </w:tcPr>
          <w:p w:rsidR="004D40EA" w:rsidRPr="00E309C5" w:rsidRDefault="004D40EA" w:rsidP="005D562C">
            <w:pPr>
              <w:pStyle w:val="Default"/>
              <w:ind w:left="131"/>
              <w:rPr>
                <w:sz w:val="28"/>
                <w:szCs w:val="28"/>
              </w:rPr>
            </w:pPr>
            <w:r w:rsidRPr="00E309C5">
              <w:rPr>
                <w:sz w:val="28"/>
                <w:szCs w:val="28"/>
              </w:rPr>
              <w:t>Ластик</w:t>
            </w:r>
          </w:p>
        </w:tc>
        <w:tc>
          <w:tcPr>
            <w:tcW w:w="1678" w:type="dxa"/>
            <w:shd w:val="clear" w:color="auto" w:fill="FFFFFF"/>
          </w:tcPr>
          <w:p w:rsidR="004D40EA" w:rsidRPr="00C46CDE" w:rsidRDefault="004D40EA" w:rsidP="005D562C">
            <w:pPr>
              <w:pStyle w:val="Default"/>
              <w:jc w:val="center"/>
              <w:rPr>
                <w:bCs/>
                <w:sz w:val="28"/>
                <w:szCs w:val="28"/>
              </w:rPr>
            </w:pPr>
            <w:r w:rsidRPr="00C46CDE">
              <w:rPr>
                <w:bCs/>
                <w:sz w:val="28"/>
                <w:szCs w:val="28"/>
              </w:rPr>
              <w:t>1</w:t>
            </w:r>
          </w:p>
        </w:tc>
      </w:tr>
    </w:tbl>
    <w:p w:rsidR="00C46CDE" w:rsidRDefault="00C242F7" w:rsidP="003201F6">
      <w:pPr>
        <w:ind w:left="270"/>
        <w:contextualSpacing/>
        <w:jc w:val="both"/>
        <w:rPr>
          <w:rFonts w:ascii="Times New Roman" w:hAnsi="Times New Roman" w:cs="Times New Roman"/>
          <w:b/>
          <w:bCs/>
          <w:sz w:val="28"/>
          <w:szCs w:val="28"/>
        </w:rPr>
      </w:pPr>
      <w:r w:rsidRPr="00E309C5">
        <w:rPr>
          <w:rFonts w:ascii="Times New Roman" w:hAnsi="Times New Roman" w:cs="Times New Roman"/>
          <w:b/>
          <w:bCs/>
          <w:sz w:val="28"/>
          <w:szCs w:val="28"/>
        </w:rPr>
        <w:t xml:space="preserve">     </w:t>
      </w:r>
    </w:p>
    <w:p w:rsidR="003201F6" w:rsidRPr="00C46CDE" w:rsidRDefault="00C242F7" w:rsidP="00C46CDE">
      <w:pPr>
        <w:ind w:left="270"/>
        <w:contextualSpacing/>
        <w:jc w:val="both"/>
        <w:rPr>
          <w:rFonts w:ascii="Times New Roman" w:hAnsi="Times New Roman" w:cs="Times New Roman"/>
          <w:color w:val="FF0000"/>
          <w:sz w:val="28"/>
          <w:szCs w:val="28"/>
        </w:rPr>
      </w:pPr>
      <w:r w:rsidRPr="00C46CDE">
        <w:rPr>
          <w:rFonts w:ascii="Times New Roman" w:hAnsi="Times New Roman" w:cs="Times New Roman"/>
          <w:bCs/>
          <w:sz w:val="28"/>
          <w:szCs w:val="28"/>
        </w:rPr>
        <w:t xml:space="preserve">   </w:t>
      </w:r>
      <w:r w:rsidR="00360874" w:rsidRPr="00C46CDE">
        <w:rPr>
          <w:rFonts w:ascii="Times New Roman" w:hAnsi="Times New Roman" w:cs="Times New Roman"/>
          <w:bCs/>
          <w:sz w:val="28"/>
          <w:szCs w:val="28"/>
        </w:rPr>
        <w:t>Практический тур</w:t>
      </w:r>
      <w:r w:rsidR="00360874" w:rsidRPr="00C46CDE">
        <w:rPr>
          <w:rFonts w:ascii="Times New Roman" w:hAnsi="Times New Roman" w:cs="Times New Roman"/>
          <w:sz w:val="28"/>
          <w:szCs w:val="28"/>
        </w:rPr>
        <w:t xml:space="preserve">. </w:t>
      </w:r>
      <w:r w:rsidR="00C46CDE">
        <w:rPr>
          <w:rFonts w:ascii="Times New Roman" w:hAnsi="Times New Roman" w:cs="Times New Roman"/>
          <w:bCs/>
          <w:iCs/>
          <w:sz w:val="28"/>
          <w:szCs w:val="28"/>
        </w:rPr>
        <w:t xml:space="preserve">  </w:t>
      </w:r>
      <w:r w:rsidR="003201F6" w:rsidRPr="00C46CDE">
        <w:rPr>
          <w:rFonts w:ascii="Times New Roman" w:hAnsi="Times New Roman" w:cs="Times New Roman"/>
          <w:bCs/>
          <w:iCs/>
          <w:sz w:val="28"/>
          <w:szCs w:val="28"/>
        </w:rPr>
        <w:t>Практические задания учащиеся выполняют в своей рабочей форме и головном уборе.</w:t>
      </w:r>
    </w:p>
    <w:p w:rsidR="00C242F7" w:rsidRPr="00E309C5" w:rsidRDefault="003201F6" w:rsidP="003201F6">
      <w:pPr>
        <w:spacing w:after="0"/>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Для проведения практического тура муниципальног</w:t>
      </w:r>
      <w:r w:rsidR="00C46CDE">
        <w:rPr>
          <w:rFonts w:ascii="Times New Roman" w:hAnsi="Times New Roman" w:cs="Times New Roman"/>
          <w:sz w:val="28"/>
          <w:szCs w:val="28"/>
        </w:rPr>
        <w:t>о этапа олимпиады по технологии</w:t>
      </w:r>
      <w:r w:rsidR="00360874" w:rsidRPr="00E309C5">
        <w:rPr>
          <w:rFonts w:ascii="Times New Roman" w:hAnsi="Times New Roman" w:cs="Times New Roman"/>
          <w:sz w:val="28"/>
          <w:szCs w:val="28"/>
        </w:rPr>
        <w:t xml:space="preserve"> </w:t>
      </w:r>
      <w:r w:rsidR="00C46CDE">
        <w:rPr>
          <w:rFonts w:ascii="Times New Roman" w:hAnsi="Times New Roman" w:cs="Times New Roman"/>
          <w:sz w:val="28"/>
          <w:szCs w:val="28"/>
        </w:rPr>
        <w:t>необходимо</w:t>
      </w:r>
      <w:r w:rsidR="00360874" w:rsidRPr="00E309C5">
        <w:rPr>
          <w:rFonts w:ascii="Times New Roman" w:hAnsi="Times New Roman" w:cs="Times New Roman"/>
          <w:sz w:val="28"/>
          <w:szCs w:val="28"/>
        </w:rPr>
        <w:t xml:space="preserve"> предусмотреть следующее оборудование, представленное ниже с учётом соответствующих направлений и видов выполняемых работ из расчёта на одного участника:</w:t>
      </w:r>
      <w:r w:rsidR="00752071" w:rsidRPr="00E309C5">
        <w:rPr>
          <w:rFonts w:ascii="Times New Roman" w:hAnsi="Times New Roman" w:cs="Times New Roman"/>
          <w:sz w:val="28"/>
          <w:szCs w:val="28"/>
        </w:rPr>
        <w:t xml:space="preserve">                                                                                                                                                                                            </w:t>
      </w:r>
    </w:p>
    <w:p w:rsidR="00360874" w:rsidRPr="00E309C5" w:rsidRDefault="00C242F7" w:rsidP="00C46CDE">
      <w:pPr>
        <w:jc w:val="right"/>
        <w:rPr>
          <w:rFonts w:ascii="Times New Roman" w:hAnsi="Times New Roman" w:cs="Times New Roman"/>
          <w:sz w:val="28"/>
          <w:szCs w:val="28"/>
        </w:rPr>
      </w:pPr>
      <w:r w:rsidRPr="00E309C5">
        <w:rPr>
          <w:rFonts w:ascii="Times New Roman" w:hAnsi="Times New Roman" w:cs="Times New Roman"/>
          <w:sz w:val="28"/>
          <w:szCs w:val="28"/>
        </w:rPr>
        <w:lastRenderedPageBreak/>
        <w:t xml:space="preserve">                                                                                                                                                         </w:t>
      </w:r>
      <w:r w:rsidR="00752071" w:rsidRPr="00E309C5">
        <w:rPr>
          <w:rFonts w:ascii="Times New Roman" w:hAnsi="Times New Roman" w:cs="Times New Roman"/>
          <w:sz w:val="28"/>
          <w:szCs w:val="28"/>
        </w:rPr>
        <w:t xml:space="preserve">Таблица </w:t>
      </w:r>
      <w:r w:rsidR="00EF074D" w:rsidRPr="00E309C5">
        <w:rPr>
          <w:rFonts w:ascii="Times New Roman" w:hAnsi="Times New Roman" w:cs="Times New Roman"/>
          <w:sz w:val="28"/>
          <w:szCs w:val="28"/>
        </w:rPr>
        <w:t>6</w:t>
      </w:r>
    </w:p>
    <w:p w:rsidR="0011596A" w:rsidRPr="00B60404" w:rsidRDefault="0011596A" w:rsidP="0011596A">
      <w:pPr>
        <w:spacing w:after="0"/>
        <w:jc w:val="center"/>
        <w:rPr>
          <w:rFonts w:ascii="Times New Roman" w:hAnsi="Times New Roman" w:cs="Times New Roman"/>
          <w:bCs/>
          <w:sz w:val="28"/>
          <w:szCs w:val="28"/>
        </w:rPr>
      </w:pPr>
      <w:r w:rsidRPr="00B60404">
        <w:rPr>
          <w:rFonts w:ascii="Times New Roman" w:hAnsi="Times New Roman" w:cs="Times New Roman"/>
          <w:bCs/>
          <w:sz w:val="28"/>
          <w:szCs w:val="28"/>
        </w:rPr>
        <w:t>Список материалов и оборудования для проведения  муниципального этапа</w:t>
      </w:r>
    </w:p>
    <w:p w:rsidR="0011596A" w:rsidRPr="00B60404" w:rsidRDefault="0011596A" w:rsidP="0011596A">
      <w:pPr>
        <w:spacing w:after="0"/>
        <w:jc w:val="center"/>
        <w:rPr>
          <w:rFonts w:ascii="Times New Roman" w:hAnsi="Times New Roman" w:cs="Times New Roman"/>
          <w:bCs/>
          <w:sz w:val="28"/>
          <w:szCs w:val="28"/>
        </w:rPr>
      </w:pPr>
      <w:r w:rsidRPr="00B60404">
        <w:rPr>
          <w:rFonts w:ascii="Times New Roman" w:hAnsi="Times New Roman" w:cs="Times New Roman"/>
          <w:bCs/>
          <w:sz w:val="28"/>
          <w:szCs w:val="28"/>
        </w:rPr>
        <w:t xml:space="preserve">олимпиады по технологии для 7 - 11 классов </w:t>
      </w:r>
    </w:p>
    <w:p w:rsidR="0011596A" w:rsidRPr="00B60404" w:rsidRDefault="0011596A" w:rsidP="0011596A">
      <w:pPr>
        <w:spacing w:after="0" w:line="240" w:lineRule="auto"/>
        <w:jc w:val="center"/>
        <w:rPr>
          <w:rFonts w:ascii="Times New Roman" w:hAnsi="Times New Roman" w:cs="Times New Roman"/>
          <w:iCs/>
          <w:sz w:val="28"/>
          <w:szCs w:val="28"/>
        </w:rPr>
      </w:pPr>
      <w:r w:rsidRPr="00B60404">
        <w:rPr>
          <w:rFonts w:ascii="Times New Roman" w:hAnsi="Times New Roman" w:cs="Times New Roman"/>
          <w:iCs/>
          <w:sz w:val="28"/>
          <w:szCs w:val="28"/>
        </w:rPr>
        <w:t>Направление «Культура дома, дизайн и технологии»</w:t>
      </w:r>
    </w:p>
    <w:p w:rsidR="0011596A" w:rsidRPr="00B60404" w:rsidRDefault="0011596A" w:rsidP="0011596A">
      <w:pPr>
        <w:spacing w:after="0" w:line="240" w:lineRule="auto"/>
        <w:jc w:val="center"/>
        <w:rPr>
          <w:rFonts w:ascii="Times New Roman" w:hAnsi="Times New Roman" w:cs="Times New Roman"/>
          <w:sz w:val="28"/>
          <w:szCs w:val="28"/>
        </w:rPr>
      </w:pPr>
      <w:r w:rsidRPr="00B60404">
        <w:rPr>
          <w:rFonts w:ascii="Times New Roman" w:hAnsi="Times New Roman" w:cs="Times New Roman"/>
          <w:iCs/>
          <w:sz w:val="28"/>
          <w:szCs w:val="28"/>
        </w:rPr>
        <w:t>(практики по выбору)</w:t>
      </w:r>
    </w:p>
    <w:p w:rsidR="0011596A" w:rsidRPr="00E309C5" w:rsidRDefault="0011596A" w:rsidP="0011596A">
      <w:pPr>
        <w:spacing w:after="0"/>
        <w:jc w:val="center"/>
        <w:rPr>
          <w:rFonts w:ascii="Times New Roman" w:hAnsi="Times New Roman" w:cs="Times New Roman"/>
          <w:b/>
          <w:bCs/>
          <w:sz w:val="28"/>
          <w:szCs w:val="28"/>
        </w:rPr>
      </w:pPr>
    </w:p>
    <w:tbl>
      <w:tblPr>
        <w:tblStyle w:val="a9"/>
        <w:tblW w:w="10065" w:type="dxa"/>
        <w:tblInd w:w="-176" w:type="dxa"/>
        <w:tblLook w:val="04A0"/>
      </w:tblPr>
      <w:tblGrid>
        <w:gridCol w:w="1305"/>
        <w:gridCol w:w="5642"/>
        <w:gridCol w:w="3118"/>
      </w:tblGrid>
      <w:tr w:rsidR="0011596A" w:rsidRPr="00E309C5" w:rsidTr="0011596A">
        <w:tc>
          <w:tcPr>
            <w:tcW w:w="1305" w:type="dxa"/>
          </w:tcPr>
          <w:p w:rsidR="0011596A" w:rsidRPr="00E309C5" w:rsidRDefault="0011596A" w:rsidP="0011596A">
            <w:pPr>
              <w:pStyle w:val="Default"/>
              <w:jc w:val="center"/>
              <w:rPr>
                <w:sz w:val="28"/>
                <w:szCs w:val="28"/>
              </w:rPr>
            </w:pPr>
            <w:r w:rsidRPr="00E309C5">
              <w:rPr>
                <w:b/>
                <w:bCs/>
                <w:sz w:val="28"/>
                <w:szCs w:val="28"/>
              </w:rPr>
              <w:t xml:space="preserve">№ п/п </w:t>
            </w:r>
          </w:p>
          <w:p w:rsidR="0011596A" w:rsidRPr="00E309C5" w:rsidRDefault="0011596A" w:rsidP="0011596A">
            <w:pPr>
              <w:jc w:val="center"/>
              <w:rPr>
                <w:rFonts w:ascii="Times New Roman" w:hAnsi="Times New Roman" w:cs="Times New Roman"/>
                <w:b/>
                <w:bCs/>
                <w:sz w:val="28"/>
                <w:szCs w:val="28"/>
              </w:rPr>
            </w:pPr>
          </w:p>
        </w:tc>
        <w:tc>
          <w:tcPr>
            <w:tcW w:w="5642" w:type="dxa"/>
          </w:tcPr>
          <w:p w:rsidR="0011596A" w:rsidRPr="00E309C5" w:rsidRDefault="0011596A" w:rsidP="0011596A">
            <w:pPr>
              <w:pStyle w:val="Default"/>
              <w:jc w:val="center"/>
              <w:rPr>
                <w:sz w:val="28"/>
                <w:szCs w:val="28"/>
              </w:rPr>
            </w:pPr>
            <w:r w:rsidRPr="00E309C5">
              <w:rPr>
                <w:b/>
                <w:bCs/>
                <w:sz w:val="28"/>
                <w:szCs w:val="28"/>
              </w:rPr>
              <w:t xml:space="preserve">Название материалов и оборудования </w:t>
            </w:r>
          </w:p>
          <w:p w:rsidR="0011596A" w:rsidRPr="00E309C5" w:rsidRDefault="0011596A" w:rsidP="0011596A">
            <w:pPr>
              <w:jc w:val="center"/>
              <w:rPr>
                <w:rFonts w:ascii="Times New Roman" w:hAnsi="Times New Roman" w:cs="Times New Roman"/>
                <w:b/>
                <w:bCs/>
                <w:sz w:val="28"/>
                <w:szCs w:val="28"/>
              </w:rPr>
            </w:pPr>
          </w:p>
        </w:tc>
        <w:tc>
          <w:tcPr>
            <w:tcW w:w="3118" w:type="dxa"/>
          </w:tcPr>
          <w:p w:rsidR="0011596A" w:rsidRPr="00E309C5" w:rsidRDefault="0011596A" w:rsidP="0011596A">
            <w:pPr>
              <w:pStyle w:val="Default"/>
              <w:jc w:val="center"/>
              <w:rPr>
                <w:sz w:val="28"/>
                <w:szCs w:val="28"/>
              </w:rPr>
            </w:pPr>
            <w:r w:rsidRPr="00E309C5">
              <w:rPr>
                <w:b/>
                <w:bCs/>
                <w:sz w:val="28"/>
                <w:szCs w:val="28"/>
              </w:rPr>
              <w:t xml:space="preserve">Количество </w:t>
            </w:r>
          </w:p>
          <w:p w:rsidR="0011596A" w:rsidRPr="00E309C5" w:rsidRDefault="0011596A" w:rsidP="0011596A">
            <w:pPr>
              <w:jc w:val="center"/>
              <w:rPr>
                <w:rFonts w:ascii="Times New Roman" w:hAnsi="Times New Roman" w:cs="Times New Roman"/>
                <w:b/>
                <w:bCs/>
                <w:sz w:val="28"/>
                <w:szCs w:val="28"/>
              </w:rPr>
            </w:pPr>
          </w:p>
        </w:tc>
      </w:tr>
      <w:tr w:rsidR="0011596A" w:rsidRPr="00E309C5" w:rsidTr="0011596A">
        <w:tc>
          <w:tcPr>
            <w:tcW w:w="10065" w:type="dxa"/>
            <w:gridSpan w:val="3"/>
            <w:vAlign w:val="center"/>
          </w:tcPr>
          <w:p w:rsidR="0011596A" w:rsidRPr="00B60404" w:rsidRDefault="0011596A" w:rsidP="0011596A">
            <w:pPr>
              <w:pStyle w:val="Default"/>
              <w:jc w:val="center"/>
              <w:rPr>
                <w:bCs/>
                <w:sz w:val="28"/>
                <w:szCs w:val="28"/>
              </w:rPr>
            </w:pPr>
            <w:r w:rsidRPr="00B60404">
              <w:rPr>
                <w:bCs/>
                <w:sz w:val="28"/>
                <w:szCs w:val="28"/>
              </w:rPr>
              <w:t>Практическая работа по механической обработке швейного изделия или узла</w:t>
            </w:r>
          </w:p>
          <w:p w:rsidR="0011596A" w:rsidRPr="00E309C5" w:rsidRDefault="0011596A" w:rsidP="0011596A">
            <w:pPr>
              <w:pStyle w:val="Default"/>
              <w:jc w:val="center"/>
              <w:rPr>
                <w:b/>
                <w:bCs/>
                <w:sz w:val="28"/>
                <w:szCs w:val="28"/>
              </w:rPr>
            </w:pPr>
            <w:r w:rsidRPr="00B60404">
              <w:rPr>
                <w:bCs/>
                <w:sz w:val="28"/>
                <w:szCs w:val="28"/>
              </w:rPr>
              <w:t xml:space="preserve"> (7-11кл.)</w:t>
            </w:r>
          </w:p>
        </w:tc>
      </w:tr>
      <w:tr w:rsidR="0011596A" w:rsidRPr="00E309C5" w:rsidTr="0011596A">
        <w:tc>
          <w:tcPr>
            <w:tcW w:w="1305" w:type="dxa"/>
            <w:vAlign w:val="center"/>
          </w:tcPr>
          <w:p w:rsidR="0011596A" w:rsidRPr="00E309C5" w:rsidRDefault="0011596A" w:rsidP="0011596A">
            <w:pPr>
              <w:pStyle w:val="Default"/>
              <w:jc w:val="center"/>
              <w:rPr>
                <w:b/>
                <w:bCs/>
                <w:sz w:val="28"/>
                <w:szCs w:val="28"/>
              </w:rPr>
            </w:pPr>
            <w:r w:rsidRPr="00E309C5">
              <w:rPr>
                <w:sz w:val="28"/>
                <w:szCs w:val="28"/>
              </w:rPr>
              <w:t>1</w:t>
            </w:r>
          </w:p>
        </w:tc>
        <w:tc>
          <w:tcPr>
            <w:tcW w:w="5642" w:type="dxa"/>
          </w:tcPr>
          <w:p w:rsidR="0011596A" w:rsidRPr="00E309C5" w:rsidRDefault="0011596A" w:rsidP="0011596A">
            <w:pPr>
              <w:pStyle w:val="Default"/>
              <w:rPr>
                <w:sz w:val="28"/>
                <w:szCs w:val="28"/>
              </w:rPr>
            </w:pPr>
            <w:r w:rsidRPr="00E309C5">
              <w:rPr>
                <w:sz w:val="28"/>
                <w:szCs w:val="28"/>
              </w:rPr>
              <w:t>Бытовая или промышленная швейная электрическая машина</w:t>
            </w:r>
          </w:p>
        </w:tc>
        <w:tc>
          <w:tcPr>
            <w:tcW w:w="3118" w:type="dxa"/>
            <w:vAlign w:val="center"/>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vAlign w:val="center"/>
          </w:tcPr>
          <w:p w:rsidR="0011596A" w:rsidRPr="00E309C5" w:rsidRDefault="0011596A" w:rsidP="0011596A">
            <w:pPr>
              <w:pStyle w:val="Default"/>
              <w:jc w:val="center"/>
              <w:rPr>
                <w:b/>
                <w:bCs/>
                <w:sz w:val="28"/>
                <w:szCs w:val="28"/>
              </w:rPr>
            </w:pPr>
            <w:r w:rsidRPr="00E309C5">
              <w:rPr>
                <w:sz w:val="28"/>
                <w:szCs w:val="28"/>
              </w:rPr>
              <w:t>2</w:t>
            </w:r>
          </w:p>
        </w:tc>
        <w:tc>
          <w:tcPr>
            <w:tcW w:w="5642" w:type="dxa"/>
          </w:tcPr>
          <w:p w:rsidR="0011596A" w:rsidRPr="00E309C5" w:rsidRDefault="0011596A" w:rsidP="0011596A">
            <w:pPr>
              <w:pStyle w:val="Default"/>
              <w:rPr>
                <w:sz w:val="28"/>
                <w:szCs w:val="28"/>
              </w:rPr>
            </w:pPr>
            <w:r w:rsidRPr="00E309C5">
              <w:rPr>
                <w:sz w:val="28"/>
                <w:szCs w:val="28"/>
              </w:rPr>
              <w:t>Набор цветных ниток, включая нитки в тон ткани и контрастные</w:t>
            </w:r>
          </w:p>
        </w:tc>
        <w:tc>
          <w:tcPr>
            <w:tcW w:w="3118" w:type="dxa"/>
            <w:vAlign w:val="center"/>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tcPr>
          <w:p w:rsidR="0011596A" w:rsidRPr="00E309C5" w:rsidRDefault="0011596A" w:rsidP="0011596A">
            <w:pPr>
              <w:pStyle w:val="Default"/>
              <w:jc w:val="center"/>
              <w:rPr>
                <w:b/>
                <w:bCs/>
                <w:sz w:val="28"/>
                <w:szCs w:val="28"/>
              </w:rPr>
            </w:pPr>
            <w:r w:rsidRPr="00E309C5">
              <w:rPr>
                <w:sz w:val="28"/>
                <w:szCs w:val="28"/>
              </w:rPr>
              <w:t>3</w:t>
            </w:r>
          </w:p>
        </w:tc>
        <w:tc>
          <w:tcPr>
            <w:tcW w:w="5642" w:type="dxa"/>
          </w:tcPr>
          <w:p w:rsidR="0011596A" w:rsidRPr="00E309C5" w:rsidRDefault="0011596A" w:rsidP="0011596A">
            <w:pPr>
              <w:pStyle w:val="Default"/>
              <w:rPr>
                <w:sz w:val="28"/>
                <w:szCs w:val="28"/>
              </w:rPr>
            </w:pPr>
            <w:r w:rsidRPr="00E309C5">
              <w:rPr>
                <w:sz w:val="28"/>
                <w:szCs w:val="28"/>
              </w:rPr>
              <w:t>Ножницы</w:t>
            </w:r>
          </w:p>
        </w:tc>
        <w:tc>
          <w:tcPr>
            <w:tcW w:w="3118" w:type="dxa"/>
            <w:vAlign w:val="center"/>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tcPr>
          <w:p w:rsidR="0011596A" w:rsidRPr="00E309C5" w:rsidRDefault="0011596A" w:rsidP="0011596A">
            <w:pPr>
              <w:pStyle w:val="Default"/>
              <w:jc w:val="center"/>
              <w:rPr>
                <w:b/>
                <w:bCs/>
                <w:sz w:val="28"/>
                <w:szCs w:val="28"/>
              </w:rPr>
            </w:pPr>
            <w:r w:rsidRPr="00E309C5">
              <w:rPr>
                <w:sz w:val="28"/>
                <w:szCs w:val="28"/>
              </w:rPr>
              <w:t>4</w:t>
            </w:r>
          </w:p>
        </w:tc>
        <w:tc>
          <w:tcPr>
            <w:tcW w:w="5642" w:type="dxa"/>
          </w:tcPr>
          <w:p w:rsidR="0011596A" w:rsidRPr="00E309C5" w:rsidRDefault="0011596A" w:rsidP="0011596A">
            <w:pPr>
              <w:pStyle w:val="Default"/>
              <w:rPr>
                <w:sz w:val="28"/>
                <w:szCs w:val="28"/>
              </w:rPr>
            </w:pPr>
            <w:r w:rsidRPr="00E309C5">
              <w:rPr>
                <w:sz w:val="28"/>
                <w:szCs w:val="28"/>
              </w:rPr>
              <w:t>Иглы ручные</w:t>
            </w:r>
          </w:p>
        </w:tc>
        <w:tc>
          <w:tcPr>
            <w:tcW w:w="3118" w:type="dxa"/>
          </w:tcPr>
          <w:p w:rsidR="0011596A" w:rsidRPr="00E309C5" w:rsidRDefault="0011596A" w:rsidP="0011596A">
            <w:pPr>
              <w:pStyle w:val="Default"/>
              <w:jc w:val="center"/>
              <w:rPr>
                <w:b/>
                <w:bCs/>
                <w:sz w:val="28"/>
                <w:szCs w:val="28"/>
              </w:rPr>
            </w:pPr>
            <w:r w:rsidRPr="00E309C5">
              <w:rPr>
                <w:sz w:val="28"/>
                <w:szCs w:val="28"/>
              </w:rPr>
              <w:t>3-5</w:t>
            </w:r>
          </w:p>
        </w:tc>
      </w:tr>
      <w:tr w:rsidR="0011596A" w:rsidRPr="00E309C5" w:rsidTr="0011596A">
        <w:tc>
          <w:tcPr>
            <w:tcW w:w="1305" w:type="dxa"/>
          </w:tcPr>
          <w:p w:rsidR="0011596A" w:rsidRPr="00E309C5" w:rsidRDefault="0011596A" w:rsidP="0011596A">
            <w:pPr>
              <w:pStyle w:val="Default"/>
              <w:jc w:val="center"/>
              <w:rPr>
                <w:b/>
                <w:bCs/>
                <w:sz w:val="28"/>
                <w:szCs w:val="28"/>
              </w:rPr>
            </w:pPr>
            <w:r w:rsidRPr="00E309C5">
              <w:rPr>
                <w:sz w:val="28"/>
                <w:szCs w:val="28"/>
              </w:rPr>
              <w:t>5</w:t>
            </w:r>
          </w:p>
        </w:tc>
        <w:tc>
          <w:tcPr>
            <w:tcW w:w="5642" w:type="dxa"/>
          </w:tcPr>
          <w:p w:rsidR="0011596A" w:rsidRPr="00E309C5" w:rsidRDefault="0011596A" w:rsidP="0011596A">
            <w:pPr>
              <w:pStyle w:val="Default"/>
              <w:rPr>
                <w:sz w:val="28"/>
                <w:szCs w:val="28"/>
              </w:rPr>
            </w:pPr>
            <w:r w:rsidRPr="00E309C5">
              <w:rPr>
                <w:sz w:val="28"/>
                <w:szCs w:val="28"/>
              </w:rPr>
              <w:t>Напёрсток</w:t>
            </w:r>
          </w:p>
        </w:tc>
        <w:tc>
          <w:tcPr>
            <w:tcW w:w="3118" w:type="dxa"/>
            <w:vAlign w:val="center"/>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vAlign w:val="center"/>
          </w:tcPr>
          <w:p w:rsidR="0011596A" w:rsidRPr="00E309C5" w:rsidRDefault="0011596A" w:rsidP="0011596A">
            <w:pPr>
              <w:pStyle w:val="Default"/>
              <w:jc w:val="center"/>
              <w:rPr>
                <w:b/>
                <w:bCs/>
                <w:sz w:val="28"/>
                <w:szCs w:val="28"/>
              </w:rPr>
            </w:pPr>
            <w:r w:rsidRPr="00E309C5">
              <w:rPr>
                <w:sz w:val="28"/>
                <w:szCs w:val="28"/>
              </w:rPr>
              <w:t>6</w:t>
            </w:r>
          </w:p>
        </w:tc>
        <w:tc>
          <w:tcPr>
            <w:tcW w:w="5642" w:type="dxa"/>
          </w:tcPr>
          <w:p w:rsidR="0011596A" w:rsidRPr="00E309C5" w:rsidRDefault="0011596A" w:rsidP="0011596A">
            <w:pPr>
              <w:pStyle w:val="Default"/>
              <w:rPr>
                <w:sz w:val="28"/>
                <w:szCs w:val="28"/>
              </w:rPr>
            </w:pPr>
            <w:r w:rsidRPr="00E309C5">
              <w:rPr>
                <w:sz w:val="28"/>
                <w:szCs w:val="28"/>
              </w:rPr>
              <w:t>Портновский мел</w:t>
            </w:r>
          </w:p>
        </w:tc>
        <w:tc>
          <w:tcPr>
            <w:tcW w:w="3118" w:type="dxa"/>
            <w:vAlign w:val="center"/>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tcPr>
          <w:p w:rsidR="0011596A" w:rsidRPr="00E309C5" w:rsidRDefault="0011596A" w:rsidP="0011596A">
            <w:pPr>
              <w:pStyle w:val="Default"/>
              <w:jc w:val="center"/>
              <w:rPr>
                <w:b/>
                <w:bCs/>
                <w:sz w:val="28"/>
                <w:szCs w:val="28"/>
              </w:rPr>
            </w:pPr>
            <w:r w:rsidRPr="00E309C5">
              <w:rPr>
                <w:sz w:val="28"/>
                <w:szCs w:val="28"/>
              </w:rPr>
              <w:t>7</w:t>
            </w:r>
          </w:p>
        </w:tc>
        <w:tc>
          <w:tcPr>
            <w:tcW w:w="5642" w:type="dxa"/>
          </w:tcPr>
          <w:p w:rsidR="0011596A" w:rsidRPr="00E309C5" w:rsidRDefault="0011596A" w:rsidP="0011596A">
            <w:pPr>
              <w:pStyle w:val="Default"/>
              <w:rPr>
                <w:sz w:val="28"/>
                <w:szCs w:val="28"/>
              </w:rPr>
            </w:pPr>
            <w:r w:rsidRPr="00E309C5">
              <w:rPr>
                <w:sz w:val="28"/>
                <w:szCs w:val="28"/>
              </w:rPr>
              <w:t>Сантиметровая лента</w:t>
            </w:r>
          </w:p>
        </w:tc>
        <w:tc>
          <w:tcPr>
            <w:tcW w:w="3118" w:type="dxa"/>
            <w:vAlign w:val="center"/>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vAlign w:val="center"/>
          </w:tcPr>
          <w:p w:rsidR="0011596A" w:rsidRPr="00E309C5" w:rsidRDefault="0011596A" w:rsidP="0011596A">
            <w:pPr>
              <w:pStyle w:val="Default"/>
              <w:jc w:val="center"/>
              <w:rPr>
                <w:b/>
                <w:bCs/>
                <w:sz w:val="28"/>
                <w:szCs w:val="28"/>
              </w:rPr>
            </w:pPr>
            <w:r w:rsidRPr="00E309C5">
              <w:rPr>
                <w:sz w:val="28"/>
                <w:szCs w:val="28"/>
              </w:rPr>
              <w:t>8</w:t>
            </w:r>
          </w:p>
        </w:tc>
        <w:tc>
          <w:tcPr>
            <w:tcW w:w="5642" w:type="dxa"/>
          </w:tcPr>
          <w:p w:rsidR="0011596A" w:rsidRPr="00E309C5" w:rsidRDefault="0011596A" w:rsidP="0011596A">
            <w:pPr>
              <w:pStyle w:val="Default"/>
              <w:rPr>
                <w:sz w:val="28"/>
                <w:szCs w:val="28"/>
              </w:rPr>
            </w:pPr>
            <w:r w:rsidRPr="00E309C5">
              <w:rPr>
                <w:sz w:val="28"/>
                <w:szCs w:val="28"/>
              </w:rPr>
              <w:t>Швейные булавки</w:t>
            </w:r>
          </w:p>
        </w:tc>
        <w:tc>
          <w:tcPr>
            <w:tcW w:w="3118" w:type="dxa"/>
          </w:tcPr>
          <w:p w:rsidR="0011596A" w:rsidRPr="00E309C5" w:rsidRDefault="0011596A" w:rsidP="0011596A">
            <w:pPr>
              <w:pStyle w:val="Default"/>
              <w:jc w:val="center"/>
              <w:rPr>
                <w:b/>
                <w:bCs/>
                <w:sz w:val="28"/>
                <w:szCs w:val="28"/>
              </w:rPr>
            </w:pPr>
            <w:r w:rsidRPr="00E309C5">
              <w:rPr>
                <w:sz w:val="28"/>
                <w:szCs w:val="28"/>
              </w:rPr>
              <w:t>1 набор</w:t>
            </w:r>
          </w:p>
        </w:tc>
      </w:tr>
      <w:tr w:rsidR="0011596A" w:rsidRPr="00E309C5" w:rsidTr="0011596A">
        <w:tc>
          <w:tcPr>
            <w:tcW w:w="1305" w:type="dxa"/>
          </w:tcPr>
          <w:p w:rsidR="0011596A" w:rsidRPr="00E309C5" w:rsidRDefault="0011596A" w:rsidP="0011596A">
            <w:pPr>
              <w:pStyle w:val="Default"/>
              <w:jc w:val="center"/>
              <w:rPr>
                <w:b/>
                <w:bCs/>
                <w:sz w:val="28"/>
                <w:szCs w:val="28"/>
              </w:rPr>
            </w:pPr>
            <w:r w:rsidRPr="00E309C5">
              <w:rPr>
                <w:sz w:val="28"/>
                <w:szCs w:val="28"/>
              </w:rPr>
              <w:t>9</w:t>
            </w:r>
          </w:p>
        </w:tc>
        <w:tc>
          <w:tcPr>
            <w:tcW w:w="5642" w:type="dxa"/>
          </w:tcPr>
          <w:p w:rsidR="0011596A" w:rsidRPr="00E309C5" w:rsidRDefault="0011596A" w:rsidP="0011596A">
            <w:pPr>
              <w:pStyle w:val="Default"/>
              <w:rPr>
                <w:sz w:val="28"/>
                <w:szCs w:val="28"/>
              </w:rPr>
            </w:pPr>
            <w:r w:rsidRPr="00E309C5">
              <w:rPr>
                <w:sz w:val="28"/>
                <w:szCs w:val="28"/>
              </w:rPr>
              <w:t>Игольница</w:t>
            </w:r>
          </w:p>
        </w:tc>
        <w:tc>
          <w:tcPr>
            <w:tcW w:w="3118" w:type="dxa"/>
            <w:vAlign w:val="center"/>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tcPr>
          <w:p w:rsidR="0011596A" w:rsidRPr="00E309C5" w:rsidRDefault="0011596A" w:rsidP="0011596A">
            <w:pPr>
              <w:pStyle w:val="Default"/>
              <w:jc w:val="center"/>
              <w:rPr>
                <w:sz w:val="28"/>
                <w:szCs w:val="28"/>
              </w:rPr>
            </w:pPr>
            <w:r w:rsidRPr="00E309C5">
              <w:rPr>
                <w:sz w:val="28"/>
                <w:szCs w:val="28"/>
              </w:rPr>
              <w:t>10</w:t>
            </w:r>
          </w:p>
        </w:tc>
        <w:tc>
          <w:tcPr>
            <w:tcW w:w="5642" w:type="dxa"/>
          </w:tcPr>
          <w:p w:rsidR="0011596A" w:rsidRPr="00E309C5" w:rsidRDefault="0011596A" w:rsidP="0011596A">
            <w:pPr>
              <w:pStyle w:val="Default"/>
              <w:rPr>
                <w:sz w:val="28"/>
                <w:szCs w:val="28"/>
              </w:rPr>
            </w:pPr>
            <w:r w:rsidRPr="00E309C5">
              <w:rPr>
                <w:sz w:val="28"/>
                <w:szCs w:val="28"/>
              </w:rPr>
              <w:t>Линейка</w:t>
            </w:r>
          </w:p>
        </w:tc>
        <w:tc>
          <w:tcPr>
            <w:tcW w:w="3118" w:type="dxa"/>
            <w:vAlign w:val="center"/>
          </w:tcPr>
          <w:p w:rsidR="0011596A" w:rsidRPr="00E309C5" w:rsidRDefault="0011596A" w:rsidP="0011596A">
            <w:pPr>
              <w:pStyle w:val="Default"/>
              <w:jc w:val="center"/>
              <w:rPr>
                <w:sz w:val="28"/>
                <w:szCs w:val="28"/>
              </w:rPr>
            </w:pPr>
            <w:r w:rsidRPr="00E309C5">
              <w:rPr>
                <w:sz w:val="28"/>
                <w:szCs w:val="28"/>
              </w:rPr>
              <w:t>1</w:t>
            </w:r>
          </w:p>
        </w:tc>
      </w:tr>
      <w:tr w:rsidR="0011596A" w:rsidRPr="00E309C5" w:rsidTr="0011596A">
        <w:tc>
          <w:tcPr>
            <w:tcW w:w="1305" w:type="dxa"/>
          </w:tcPr>
          <w:p w:rsidR="0011596A" w:rsidRPr="00E309C5" w:rsidRDefault="0011596A" w:rsidP="0011596A">
            <w:pPr>
              <w:pStyle w:val="Default"/>
              <w:jc w:val="center"/>
              <w:rPr>
                <w:b/>
                <w:bCs/>
                <w:sz w:val="28"/>
                <w:szCs w:val="28"/>
              </w:rPr>
            </w:pPr>
            <w:r w:rsidRPr="00E309C5">
              <w:rPr>
                <w:sz w:val="28"/>
                <w:szCs w:val="28"/>
              </w:rPr>
              <w:t>11</w:t>
            </w:r>
          </w:p>
        </w:tc>
        <w:tc>
          <w:tcPr>
            <w:tcW w:w="5642" w:type="dxa"/>
            <w:vAlign w:val="center"/>
          </w:tcPr>
          <w:p w:rsidR="0011596A" w:rsidRPr="00E309C5" w:rsidRDefault="0011596A" w:rsidP="0011596A">
            <w:pPr>
              <w:pStyle w:val="Default"/>
              <w:rPr>
                <w:sz w:val="28"/>
                <w:szCs w:val="28"/>
              </w:rPr>
            </w:pPr>
            <w:r w:rsidRPr="00E309C5">
              <w:rPr>
                <w:sz w:val="28"/>
                <w:szCs w:val="28"/>
              </w:rPr>
              <w:t>Коробка или папка-конверт на кнопке или с бегунком на молнии со всем необходимым для практической работы</w:t>
            </w:r>
          </w:p>
        </w:tc>
        <w:tc>
          <w:tcPr>
            <w:tcW w:w="3118" w:type="dxa"/>
          </w:tcPr>
          <w:p w:rsidR="0011596A" w:rsidRPr="00E309C5" w:rsidRDefault="0011596A" w:rsidP="0011596A">
            <w:pPr>
              <w:pStyle w:val="Default"/>
              <w:jc w:val="center"/>
              <w:rPr>
                <w:b/>
                <w:bCs/>
                <w:sz w:val="28"/>
                <w:szCs w:val="28"/>
              </w:rPr>
            </w:pPr>
            <w:r w:rsidRPr="00E309C5">
              <w:rPr>
                <w:sz w:val="28"/>
                <w:szCs w:val="28"/>
              </w:rPr>
              <w:t>1</w:t>
            </w:r>
          </w:p>
        </w:tc>
      </w:tr>
      <w:tr w:rsidR="0011596A" w:rsidRPr="00E309C5" w:rsidTr="0011596A">
        <w:tc>
          <w:tcPr>
            <w:tcW w:w="1305" w:type="dxa"/>
          </w:tcPr>
          <w:p w:rsidR="0011596A" w:rsidRPr="00E309C5" w:rsidRDefault="0011596A" w:rsidP="0011596A">
            <w:pPr>
              <w:pStyle w:val="Default"/>
              <w:jc w:val="center"/>
              <w:rPr>
                <w:sz w:val="28"/>
                <w:szCs w:val="28"/>
              </w:rPr>
            </w:pPr>
          </w:p>
        </w:tc>
        <w:tc>
          <w:tcPr>
            <w:tcW w:w="5642" w:type="dxa"/>
            <w:vAlign w:val="center"/>
          </w:tcPr>
          <w:p w:rsidR="0011596A" w:rsidRPr="00B60404" w:rsidRDefault="0011596A" w:rsidP="0011596A">
            <w:pPr>
              <w:pStyle w:val="Default"/>
              <w:jc w:val="center"/>
              <w:rPr>
                <w:sz w:val="28"/>
                <w:szCs w:val="28"/>
              </w:rPr>
            </w:pPr>
            <w:r w:rsidRPr="00B60404">
              <w:rPr>
                <w:bCs/>
                <w:color w:val="auto"/>
                <w:sz w:val="28"/>
                <w:szCs w:val="28"/>
              </w:rPr>
              <w:t>Дополнительно для 7-8 классов</w:t>
            </w:r>
          </w:p>
        </w:tc>
        <w:tc>
          <w:tcPr>
            <w:tcW w:w="3118" w:type="dxa"/>
          </w:tcPr>
          <w:p w:rsidR="0011596A" w:rsidRPr="00E309C5" w:rsidRDefault="0011596A" w:rsidP="0011596A">
            <w:pPr>
              <w:pStyle w:val="Default"/>
              <w:jc w:val="center"/>
              <w:rPr>
                <w:sz w:val="28"/>
                <w:szCs w:val="28"/>
              </w:rPr>
            </w:pPr>
          </w:p>
        </w:tc>
      </w:tr>
      <w:tr w:rsidR="0011596A" w:rsidRPr="00E309C5" w:rsidTr="004D40EA">
        <w:trPr>
          <w:trHeight w:val="333"/>
        </w:trPr>
        <w:tc>
          <w:tcPr>
            <w:tcW w:w="1305" w:type="dxa"/>
            <w:vMerge w:val="restart"/>
          </w:tcPr>
          <w:p w:rsidR="0011596A" w:rsidRPr="00E309C5" w:rsidRDefault="0011596A" w:rsidP="0011596A">
            <w:pPr>
              <w:pStyle w:val="Default"/>
              <w:jc w:val="center"/>
              <w:rPr>
                <w:sz w:val="28"/>
                <w:szCs w:val="28"/>
              </w:rPr>
            </w:pPr>
            <w:r w:rsidRPr="00E309C5">
              <w:rPr>
                <w:sz w:val="28"/>
                <w:szCs w:val="28"/>
              </w:rPr>
              <w:t>12</w:t>
            </w:r>
          </w:p>
        </w:tc>
        <w:tc>
          <w:tcPr>
            <w:tcW w:w="5642" w:type="dxa"/>
          </w:tcPr>
          <w:p w:rsidR="0011596A" w:rsidRPr="00E309C5" w:rsidRDefault="0011596A" w:rsidP="004D40EA">
            <w:pPr>
              <w:pStyle w:val="a5"/>
              <w:numPr>
                <w:ilvl w:val="0"/>
                <w:numId w:val="28"/>
              </w:numPr>
              <w:ind w:left="290" w:hanging="284"/>
              <w:rPr>
                <w:rFonts w:ascii="Times New Roman" w:hAnsi="Times New Roman" w:cs="Times New Roman"/>
                <w:sz w:val="28"/>
                <w:szCs w:val="28"/>
              </w:rPr>
            </w:pPr>
            <w:r w:rsidRPr="00E309C5">
              <w:rPr>
                <w:rFonts w:ascii="Times New Roman" w:hAnsi="Times New Roman" w:cs="Times New Roman"/>
                <w:sz w:val="28"/>
                <w:szCs w:val="28"/>
              </w:rPr>
              <w:t xml:space="preserve">Х/б ткань  </w:t>
            </w:r>
          </w:p>
        </w:tc>
        <w:tc>
          <w:tcPr>
            <w:tcW w:w="3118" w:type="dxa"/>
          </w:tcPr>
          <w:p w:rsidR="0011596A" w:rsidRPr="00B60404" w:rsidRDefault="0011596A" w:rsidP="0011596A">
            <w:pPr>
              <w:pStyle w:val="Default"/>
              <w:jc w:val="center"/>
              <w:rPr>
                <w:bCs/>
                <w:sz w:val="28"/>
                <w:szCs w:val="28"/>
              </w:rPr>
            </w:pPr>
            <w:r w:rsidRPr="00B60404">
              <w:rPr>
                <w:bCs/>
                <w:sz w:val="28"/>
                <w:szCs w:val="28"/>
              </w:rPr>
              <w:t>300Х300 мм двух цветов</w:t>
            </w:r>
          </w:p>
        </w:tc>
      </w:tr>
      <w:tr w:rsidR="0011596A" w:rsidRPr="00E309C5" w:rsidTr="0011596A">
        <w:trPr>
          <w:trHeight w:val="173"/>
        </w:trPr>
        <w:tc>
          <w:tcPr>
            <w:tcW w:w="1305" w:type="dxa"/>
            <w:vMerge/>
          </w:tcPr>
          <w:p w:rsidR="0011596A" w:rsidRPr="00E309C5" w:rsidRDefault="0011596A" w:rsidP="0011596A">
            <w:pPr>
              <w:pStyle w:val="Default"/>
              <w:jc w:val="center"/>
              <w:rPr>
                <w:sz w:val="28"/>
                <w:szCs w:val="28"/>
              </w:rPr>
            </w:pPr>
          </w:p>
        </w:tc>
        <w:tc>
          <w:tcPr>
            <w:tcW w:w="5642" w:type="dxa"/>
          </w:tcPr>
          <w:p w:rsidR="0011596A" w:rsidRPr="00E309C5" w:rsidRDefault="0011596A" w:rsidP="0011596A">
            <w:pPr>
              <w:pStyle w:val="a5"/>
              <w:numPr>
                <w:ilvl w:val="0"/>
                <w:numId w:val="28"/>
              </w:numPr>
              <w:ind w:left="290" w:hanging="284"/>
              <w:rPr>
                <w:rFonts w:ascii="Times New Roman" w:hAnsi="Times New Roman" w:cs="Times New Roman"/>
                <w:sz w:val="28"/>
                <w:szCs w:val="28"/>
              </w:rPr>
            </w:pPr>
            <w:r w:rsidRPr="00E309C5">
              <w:rPr>
                <w:rFonts w:ascii="Times New Roman" w:hAnsi="Times New Roman" w:cs="Times New Roman"/>
                <w:sz w:val="28"/>
                <w:szCs w:val="28"/>
              </w:rPr>
              <w:t>Нитки в тон</w:t>
            </w:r>
          </w:p>
        </w:tc>
        <w:tc>
          <w:tcPr>
            <w:tcW w:w="3118" w:type="dxa"/>
          </w:tcPr>
          <w:p w:rsidR="0011596A" w:rsidRPr="00B60404" w:rsidRDefault="0011596A" w:rsidP="0011596A">
            <w:pPr>
              <w:pStyle w:val="Default"/>
              <w:jc w:val="center"/>
              <w:rPr>
                <w:bCs/>
                <w:sz w:val="28"/>
                <w:szCs w:val="28"/>
              </w:rPr>
            </w:pPr>
            <w:r w:rsidRPr="00B60404">
              <w:rPr>
                <w:bCs/>
                <w:sz w:val="28"/>
                <w:szCs w:val="28"/>
              </w:rPr>
              <w:t>2</w:t>
            </w:r>
          </w:p>
        </w:tc>
      </w:tr>
      <w:tr w:rsidR="0011596A" w:rsidRPr="00E309C5" w:rsidTr="0011596A">
        <w:trPr>
          <w:trHeight w:val="334"/>
        </w:trPr>
        <w:tc>
          <w:tcPr>
            <w:tcW w:w="1305" w:type="dxa"/>
            <w:vMerge/>
          </w:tcPr>
          <w:p w:rsidR="0011596A" w:rsidRPr="00E309C5" w:rsidRDefault="0011596A" w:rsidP="0011596A">
            <w:pPr>
              <w:pStyle w:val="Default"/>
              <w:jc w:val="center"/>
              <w:rPr>
                <w:sz w:val="28"/>
                <w:szCs w:val="28"/>
              </w:rPr>
            </w:pPr>
          </w:p>
        </w:tc>
        <w:tc>
          <w:tcPr>
            <w:tcW w:w="5642"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Дополнительно для  9-11 классов</w:t>
            </w:r>
          </w:p>
        </w:tc>
        <w:tc>
          <w:tcPr>
            <w:tcW w:w="3118" w:type="dxa"/>
          </w:tcPr>
          <w:p w:rsidR="0011596A" w:rsidRPr="00B60404" w:rsidRDefault="0011596A" w:rsidP="0011596A">
            <w:pPr>
              <w:pStyle w:val="Default"/>
              <w:jc w:val="center"/>
              <w:rPr>
                <w:bCs/>
                <w:sz w:val="28"/>
                <w:szCs w:val="28"/>
              </w:rPr>
            </w:pPr>
          </w:p>
        </w:tc>
      </w:tr>
      <w:tr w:rsidR="0011596A" w:rsidRPr="00E309C5" w:rsidTr="0011596A">
        <w:trPr>
          <w:trHeight w:val="329"/>
        </w:trPr>
        <w:tc>
          <w:tcPr>
            <w:tcW w:w="1305" w:type="dxa"/>
            <w:vMerge/>
          </w:tcPr>
          <w:p w:rsidR="0011596A" w:rsidRPr="00E309C5" w:rsidRDefault="0011596A" w:rsidP="0011596A">
            <w:pPr>
              <w:pStyle w:val="Default"/>
              <w:jc w:val="center"/>
              <w:rPr>
                <w:sz w:val="28"/>
                <w:szCs w:val="28"/>
              </w:rPr>
            </w:pPr>
          </w:p>
        </w:tc>
        <w:tc>
          <w:tcPr>
            <w:tcW w:w="5642" w:type="dxa"/>
            <w:vAlign w:val="center"/>
          </w:tcPr>
          <w:p w:rsidR="0011596A" w:rsidRPr="00E309C5" w:rsidRDefault="0011596A" w:rsidP="0011596A">
            <w:pPr>
              <w:widowControl w:val="0"/>
              <w:numPr>
                <w:ilvl w:val="0"/>
                <w:numId w:val="26"/>
              </w:numPr>
              <w:tabs>
                <w:tab w:val="left" w:pos="715"/>
              </w:tabs>
              <w:ind w:firstLine="6"/>
              <w:jc w:val="both"/>
              <w:rPr>
                <w:rFonts w:ascii="Times New Roman" w:hAnsi="Times New Roman" w:cs="Times New Roman"/>
                <w:sz w:val="28"/>
                <w:szCs w:val="28"/>
              </w:rPr>
            </w:pPr>
            <w:r w:rsidRPr="00E309C5">
              <w:rPr>
                <w:rFonts w:ascii="Times New Roman" w:hAnsi="Times New Roman" w:cs="Times New Roman"/>
                <w:sz w:val="28"/>
                <w:szCs w:val="28"/>
              </w:rPr>
              <w:t xml:space="preserve"> Однотонная ткань (ситец, бязь)</w:t>
            </w:r>
          </w:p>
        </w:tc>
        <w:tc>
          <w:tcPr>
            <w:tcW w:w="3118" w:type="dxa"/>
          </w:tcPr>
          <w:p w:rsidR="0011596A" w:rsidRPr="00B60404" w:rsidRDefault="0011596A" w:rsidP="0011596A">
            <w:pPr>
              <w:pStyle w:val="Default"/>
              <w:numPr>
                <w:ilvl w:val="0"/>
                <w:numId w:val="27"/>
              </w:numPr>
              <w:jc w:val="both"/>
              <w:rPr>
                <w:bCs/>
                <w:sz w:val="28"/>
                <w:szCs w:val="28"/>
              </w:rPr>
            </w:pPr>
            <w:r w:rsidRPr="00B60404">
              <w:rPr>
                <w:bCs/>
                <w:sz w:val="28"/>
                <w:szCs w:val="28"/>
              </w:rPr>
              <w:t>Х350 мм.</w:t>
            </w:r>
          </w:p>
        </w:tc>
      </w:tr>
      <w:tr w:rsidR="0011596A" w:rsidRPr="00E309C5" w:rsidTr="0011596A">
        <w:trPr>
          <w:trHeight w:val="342"/>
        </w:trPr>
        <w:tc>
          <w:tcPr>
            <w:tcW w:w="1305" w:type="dxa"/>
            <w:vMerge/>
          </w:tcPr>
          <w:p w:rsidR="0011596A" w:rsidRPr="00E309C5" w:rsidRDefault="0011596A" w:rsidP="0011596A">
            <w:pPr>
              <w:pStyle w:val="Default"/>
              <w:jc w:val="center"/>
              <w:rPr>
                <w:sz w:val="28"/>
                <w:szCs w:val="28"/>
              </w:rPr>
            </w:pPr>
          </w:p>
        </w:tc>
        <w:tc>
          <w:tcPr>
            <w:tcW w:w="5642" w:type="dxa"/>
            <w:vAlign w:val="center"/>
          </w:tcPr>
          <w:p w:rsidR="0011596A" w:rsidRPr="00E309C5" w:rsidRDefault="0011596A" w:rsidP="0011596A">
            <w:pPr>
              <w:pStyle w:val="a5"/>
              <w:widowControl w:val="0"/>
              <w:numPr>
                <w:ilvl w:val="0"/>
                <w:numId w:val="26"/>
              </w:numPr>
              <w:tabs>
                <w:tab w:val="left" w:pos="6"/>
              </w:tabs>
              <w:ind w:left="0" w:firstLine="6"/>
              <w:jc w:val="both"/>
              <w:rPr>
                <w:rFonts w:ascii="Times New Roman" w:hAnsi="Times New Roman" w:cs="Times New Roman"/>
                <w:sz w:val="28"/>
                <w:szCs w:val="28"/>
              </w:rPr>
            </w:pPr>
            <w:r w:rsidRPr="00E309C5">
              <w:rPr>
                <w:rFonts w:ascii="Times New Roman" w:hAnsi="Times New Roman" w:cs="Times New Roman"/>
                <w:sz w:val="28"/>
                <w:szCs w:val="28"/>
              </w:rPr>
              <w:t>Нитки мулине</w:t>
            </w:r>
          </w:p>
        </w:tc>
        <w:tc>
          <w:tcPr>
            <w:tcW w:w="3118" w:type="dxa"/>
          </w:tcPr>
          <w:p w:rsidR="0011596A" w:rsidRPr="00B60404" w:rsidRDefault="0011596A" w:rsidP="00B60404">
            <w:pPr>
              <w:pStyle w:val="Default"/>
              <w:jc w:val="center"/>
              <w:rPr>
                <w:bCs/>
                <w:sz w:val="28"/>
                <w:szCs w:val="28"/>
              </w:rPr>
            </w:pPr>
            <w:r w:rsidRPr="00B60404">
              <w:rPr>
                <w:bCs/>
                <w:sz w:val="28"/>
                <w:szCs w:val="28"/>
              </w:rPr>
              <w:t>Гармоничные по цвету к ткани</w:t>
            </w:r>
          </w:p>
        </w:tc>
      </w:tr>
      <w:tr w:rsidR="0011596A" w:rsidRPr="00E309C5" w:rsidTr="0011596A">
        <w:trPr>
          <w:trHeight w:val="417"/>
        </w:trPr>
        <w:tc>
          <w:tcPr>
            <w:tcW w:w="1305" w:type="dxa"/>
            <w:vMerge/>
          </w:tcPr>
          <w:p w:rsidR="0011596A" w:rsidRPr="00E309C5" w:rsidRDefault="0011596A" w:rsidP="0011596A">
            <w:pPr>
              <w:pStyle w:val="Default"/>
              <w:jc w:val="center"/>
              <w:rPr>
                <w:sz w:val="28"/>
                <w:szCs w:val="28"/>
              </w:rPr>
            </w:pPr>
          </w:p>
        </w:tc>
        <w:tc>
          <w:tcPr>
            <w:tcW w:w="5642" w:type="dxa"/>
            <w:vAlign w:val="center"/>
          </w:tcPr>
          <w:p w:rsidR="0011596A" w:rsidRPr="00E309C5" w:rsidRDefault="0011596A" w:rsidP="0011596A">
            <w:pPr>
              <w:widowControl w:val="0"/>
              <w:tabs>
                <w:tab w:val="left" w:pos="1063"/>
              </w:tabs>
              <w:jc w:val="both"/>
              <w:rPr>
                <w:rFonts w:ascii="Times New Roman" w:hAnsi="Times New Roman" w:cs="Times New Roman"/>
                <w:sz w:val="28"/>
                <w:szCs w:val="28"/>
              </w:rPr>
            </w:pPr>
            <w:r w:rsidRPr="00E309C5">
              <w:rPr>
                <w:rFonts w:ascii="Times New Roman" w:eastAsiaTheme="minorEastAsia" w:hAnsi="Times New Roman" w:cs="Times New Roman"/>
                <w:sz w:val="28"/>
                <w:szCs w:val="28"/>
              </w:rPr>
              <w:t>3.        Эластичная тесьма</w:t>
            </w:r>
          </w:p>
        </w:tc>
        <w:tc>
          <w:tcPr>
            <w:tcW w:w="3118" w:type="dxa"/>
          </w:tcPr>
          <w:p w:rsidR="0011596A" w:rsidRPr="00B60404" w:rsidRDefault="0011596A" w:rsidP="00B60404">
            <w:pPr>
              <w:pStyle w:val="Default"/>
              <w:jc w:val="center"/>
              <w:rPr>
                <w:bCs/>
                <w:sz w:val="28"/>
                <w:szCs w:val="28"/>
              </w:rPr>
            </w:pPr>
            <w:r w:rsidRPr="00B60404">
              <w:rPr>
                <w:rFonts w:eastAsiaTheme="minorEastAsia"/>
                <w:bCs/>
                <w:sz w:val="28"/>
                <w:szCs w:val="28"/>
              </w:rPr>
              <w:t>Длина 17 см- 2 шт.</w:t>
            </w:r>
          </w:p>
        </w:tc>
      </w:tr>
      <w:tr w:rsidR="0011596A" w:rsidRPr="00E309C5" w:rsidTr="0011596A">
        <w:tc>
          <w:tcPr>
            <w:tcW w:w="1305" w:type="dxa"/>
          </w:tcPr>
          <w:p w:rsidR="0011596A" w:rsidRPr="00E309C5" w:rsidRDefault="0011596A" w:rsidP="0011596A">
            <w:pPr>
              <w:pStyle w:val="Default"/>
              <w:jc w:val="center"/>
              <w:rPr>
                <w:b/>
                <w:bCs/>
                <w:sz w:val="28"/>
                <w:szCs w:val="28"/>
              </w:rPr>
            </w:pPr>
            <w:r w:rsidRPr="00E309C5">
              <w:rPr>
                <w:sz w:val="28"/>
                <w:szCs w:val="28"/>
              </w:rPr>
              <w:t>13</w:t>
            </w:r>
          </w:p>
        </w:tc>
        <w:tc>
          <w:tcPr>
            <w:tcW w:w="5642" w:type="dxa"/>
          </w:tcPr>
          <w:p w:rsidR="0011596A" w:rsidRPr="00E309C5" w:rsidRDefault="0011596A" w:rsidP="0011596A">
            <w:pPr>
              <w:pStyle w:val="Default"/>
              <w:rPr>
                <w:sz w:val="28"/>
                <w:szCs w:val="28"/>
              </w:rPr>
            </w:pPr>
            <w:r w:rsidRPr="00E309C5">
              <w:rPr>
                <w:sz w:val="28"/>
                <w:szCs w:val="28"/>
              </w:rPr>
              <w:t>Ёмкость для сбора отходов</w:t>
            </w:r>
          </w:p>
        </w:tc>
        <w:tc>
          <w:tcPr>
            <w:tcW w:w="3118" w:type="dxa"/>
          </w:tcPr>
          <w:p w:rsidR="0011596A" w:rsidRPr="00B60404" w:rsidRDefault="0011596A" w:rsidP="00B60404">
            <w:pPr>
              <w:pStyle w:val="Default"/>
              <w:jc w:val="center"/>
              <w:rPr>
                <w:bCs/>
                <w:sz w:val="28"/>
                <w:szCs w:val="28"/>
              </w:rPr>
            </w:pPr>
            <w:r w:rsidRPr="00B60404">
              <w:rPr>
                <w:sz w:val="28"/>
                <w:szCs w:val="28"/>
              </w:rPr>
              <w:t>1 на двух участников</w:t>
            </w:r>
          </w:p>
        </w:tc>
      </w:tr>
      <w:tr w:rsidR="0011596A" w:rsidRPr="00E309C5" w:rsidTr="0011596A">
        <w:tc>
          <w:tcPr>
            <w:tcW w:w="1305" w:type="dxa"/>
          </w:tcPr>
          <w:p w:rsidR="0011596A" w:rsidRPr="00E309C5" w:rsidRDefault="0011596A" w:rsidP="0011596A">
            <w:pPr>
              <w:pStyle w:val="Default"/>
              <w:jc w:val="center"/>
              <w:rPr>
                <w:sz w:val="28"/>
                <w:szCs w:val="28"/>
              </w:rPr>
            </w:pPr>
            <w:r w:rsidRPr="00E309C5">
              <w:rPr>
                <w:sz w:val="28"/>
                <w:szCs w:val="28"/>
              </w:rPr>
              <w:t>14</w:t>
            </w:r>
          </w:p>
        </w:tc>
        <w:tc>
          <w:tcPr>
            <w:tcW w:w="5642" w:type="dxa"/>
          </w:tcPr>
          <w:p w:rsidR="0011596A" w:rsidRPr="00E309C5" w:rsidRDefault="0011596A" w:rsidP="0011596A">
            <w:pPr>
              <w:pStyle w:val="Default"/>
              <w:rPr>
                <w:sz w:val="28"/>
                <w:szCs w:val="28"/>
              </w:rPr>
            </w:pPr>
            <w:r w:rsidRPr="00E309C5">
              <w:rPr>
                <w:sz w:val="28"/>
                <w:szCs w:val="28"/>
              </w:rPr>
              <w:t>Место для влажно-тепловой обработки: гладильная доска, утюг, проутюжильник (парогенератор, отпариватель)</w:t>
            </w:r>
          </w:p>
        </w:tc>
        <w:tc>
          <w:tcPr>
            <w:tcW w:w="3118" w:type="dxa"/>
          </w:tcPr>
          <w:p w:rsidR="0011596A" w:rsidRPr="00B60404" w:rsidRDefault="0011596A" w:rsidP="00B60404">
            <w:pPr>
              <w:pStyle w:val="Default"/>
              <w:jc w:val="center"/>
              <w:rPr>
                <w:sz w:val="28"/>
                <w:szCs w:val="28"/>
              </w:rPr>
            </w:pPr>
            <w:r w:rsidRPr="00B60404">
              <w:rPr>
                <w:sz w:val="28"/>
                <w:szCs w:val="28"/>
              </w:rPr>
              <w:t>1 на 5 участников</w:t>
            </w:r>
          </w:p>
        </w:tc>
      </w:tr>
      <w:tr w:rsidR="0011596A" w:rsidRPr="00E309C5" w:rsidTr="0011596A">
        <w:tc>
          <w:tcPr>
            <w:tcW w:w="10065" w:type="dxa"/>
            <w:gridSpan w:val="3"/>
          </w:tcPr>
          <w:p w:rsidR="0011596A" w:rsidRPr="00B60404" w:rsidRDefault="0011596A" w:rsidP="0011596A">
            <w:pPr>
              <w:pStyle w:val="Default"/>
              <w:jc w:val="center"/>
              <w:rPr>
                <w:sz w:val="28"/>
                <w:szCs w:val="28"/>
              </w:rPr>
            </w:pPr>
            <w:r w:rsidRPr="00B60404">
              <w:rPr>
                <w:bCs/>
                <w:sz w:val="28"/>
                <w:szCs w:val="28"/>
              </w:rPr>
              <w:t>Практическая работа по моделированию швейных изделий (7-11кл.)</w:t>
            </w:r>
          </w:p>
        </w:tc>
      </w:tr>
      <w:tr w:rsidR="0011596A" w:rsidRPr="00E309C5" w:rsidTr="0011596A">
        <w:tc>
          <w:tcPr>
            <w:tcW w:w="1305" w:type="dxa"/>
          </w:tcPr>
          <w:p w:rsidR="0011596A" w:rsidRPr="00B60404" w:rsidRDefault="0011596A" w:rsidP="0011596A">
            <w:pPr>
              <w:pStyle w:val="Default"/>
              <w:jc w:val="center"/>
              <w:rPr>
                <w:sz w:val="28"/>
                <w:szCs w:val="28"/>
              </w:rPr>
            </w:pPr>
            <w:r w:rsidRPr="00B60404">
              <w:rPr>
                <w:bCs/>
                <w:sz w:val="28"/>
                <w:szCs w:val="28"/>
              </w:rPr>
              <w:t>1</w:t>
            </w:r>
          </w:p>
        </w:tc>
        <w:tc>
          <w:tcPr>
            <w:tcW w:w="5642" w:type="dxa"/>
          </w:tcPr>
          <w:p w:rsidR="0011596A" w:rsidRPr="00E309C5" w:rsidRDefault="0011596A" w:rsidP="0011596A">
            <w:pPr>
              <w:pStyle w:val="Default"/>
              <w:rPr>
                <w:sz w:val="28"/>
                <w:szCs w:val="28"/>
              </w:rPr>
            </w:pPr>
            <w:r w:rsidRPr="00E309C5">
              <w:rPr>
                <w:sz w:val="28"/>
                <w:szCs w:val="28"/>
              </w:rPr>
              <w:t>Линейка</w:t>
            </w:r>
          </w:p>
        </w:tc>
        <w:tc>
          <w:tcPr>
            <w:tcW w:w="3118" w:type="dxa"/>
          </w:tcPr>
          <w:p w:rsidR="0011596A" w:rsidRPr="00B60404" w:rsidRDefault="0011596A" w:rsidP="0011596A">
            <w:pPr>
              <w:pStyle w:val="Default"/>
              <w:jc w:val="center"/>
              <w:rPr>
                <w:sz w:val="28"/>
                <w:szCs w:val="28"/>
              </w:rPr>
            </w:pPr>
            <w:r w:rsidRPr="00B60404">
              <w:rPr>
                <w:bCs/>
                <w:sz w:val="28"/>
                <w:szCs w:val="28"/>
              </w:rPr>
              <w:t>1</w:t>
            </w:r>
          </w:p>
        </w:tc>
      </w:tr>
      <w:tr w:rsidR="0011596A" w:rsidRPr="00E309C5" w:rsidTr="0011596A">
        <w:tc>
          <w:tcPr>
            <w:tcW w:w="1305" w:type="dxa"/>
          </w:tcPr>
          <w:p w:rsidR="0011596A" w:rsidRPr="00B60404" w:rsidRDefault="0011596A" w:rsidP="0011596A">
            <w:pPr>
              <w:pStyle w:val="Default"/>
              <w:jc w:val="center"/>
              <w:rPr>
                <w:sz w:val="28"/>
                <w:szCs w:val="28"/>
              </w:rPr>
            </w:pPr>
            <w:r w:rsidRPr="00B60404">
              <w:rPr>
                <w:bCs/>
                <w:sz w:val="28"/>
                <w:szCs w:val="28"/>
              </w:rPr>
              <w:t>2</w:t>
            </w:r>
          </w:p>
        </w:tc>
        <w:tc>
          <w:tcPr>
            <w:tcW w:w="5642" w:type="dxa"/>
          </w:tcPr>
          <w:p w:rsidR="0011596A" w:rsidRPr="00E309C5" w:rsidRDefault="0011596A" w:rsidP="0011596A">
            <w:pPr>
              <w:pStyle w:val="Default"/>
              <w:rPr>
                <w:sz w:val="28"/>
                <w:szCs w:val="28"/>
              </w:rPr>
            </w:pPr>
            <w:r w:rsidRPr="00E309C5">
              <w:rPr>
                <w:sz w:val="28"/>
                <w:szCs w:val="28"/>
              </w:rPr>
              <w:t>Цветная бумага (офисная)</w:t>
            </w:r>
          </w:p>
        </w:tc>
        <w:tc>
          <w:tcPr>
            <w:tcW w:w="3118" w:type="dxa"/>
          </w:tcPr>
          <w:p w:rsidR="0011596A" w:rsidRPr="00B60404" w:rsidRDefault="0011596A" w:rsidP="0011596A">
            <w:pPr>
              <w:pStyle w:val="Default"/>
              <w:jc w:val="center"/>
              <w:rPr>
                <w:sz w:val="28"/>
                <w:szCs w:val="28"/>
              </w:rPr>
            </w:pPr>
            <w:r w:rsidRPr="00B60404">
              <w:rPr>
                <w:bCs/>
                <w:sz w:val="28"/>
                <w:szCs w:val="28"/>
              </w:rPr>
              <w:t>2 листа</w:t>
            </w:r>
          </w:p>
        </w:tc>
      </w:tr>
      <w:tr w:rsidR="0011596A" w:rsidRPr="00E309C5" w:rsidTr="0011596A">
        <w:tc>
          <w:tcPr>
            <w:tcW w:w="1305" w:type="dxa"/>
          </w:tcPr>
          <w:p w:rsidR="0011596A" w:rsidRPr="00B60404" w:rsidRDefault="0011596A" w:rsidP="0011596A">
            <w:pPr>
              <w:pStyle w:val="Default"/>
              <w:jc w:val="center"/>
              <w:rPr>
                <w:bCs/>
                <w:sz w:val="28"/>
                <w:szCs w:val="28"/>
              </w:rPr>
            </w:pPr>
            <w:r w:rsidRPr="00B60404">
              <w:rPr>
                <w:bCs/>
                <w:sz w:val="28"/>
                <w:szCs w:val="28"/>
              </w:rPr>
              <w:t>3</w:t>
            </w:r>
          </w:p>
        </w:tc>
        <w:tc>
          <w:tcPr>
            <w:tcW w:w="5642" w:type="dxa"/>
          </w:tcPr>
          <w:p w:rsidR="0011596A" w:rsidRPr="00E309C5" w:rsidRDefault="0011596A" w:rsidP="0011596A">
            <w:pPr>
              <w:pStyle w:val="Default"/>
              <w:rPr>
                <w:sz w:val="28"/>
                <w:szCs w:val="28"/>
              </w:rPr>
            </w:pPr>
            <w:r w:rsidRPr="00E309C5">
              <w:rPr>
                <w:sz w:val="28"/>
                <w:szCs w:val="28"/>
              </w:rPr>
              <w:t>Белая бумага (офисная)</w:t>
            </w:r>
          </w:p>
        </w:tc>
        <w:tc>
          <w:tcPr>
            <w:tcW w:w="3118" w:type="dxa"/>
          </w:tcPr>
          <w:p w:rsidR="0011596A" w:rsidRPr="00B60404" w:rsidRDefault="0011596A" w:rsidP="0011596A">
            <w:pPr>
              <w:pStyle w:val="Default"/>
              <w:jc w:val="center"/>
              <w:rPr>
                <w:bCs/>
                <w:sz w:val="28"/>
                <w:szCs w:val="28"/>
              </w:rPr>
            </w:pPr>
            <w:r w:rsidRPr="00B60404">
              <w:rPr>
                <w:bCs/>
                <w:sz w:val="28"/>
                <w:szCs w:val="28"/>
              </w:rPr>
              <w:t>1</w:t>
            </w:r>
          </w:p>
        </w:tc>
      </w:tr>
      <w:tr w:rsidR="0011596A" w:rsidRPr="00B60404" w:rsidTr="0011596A">
        <w:tc>
          <w:tcPr>
            <w:tcW w:w="1305" w:type="dxa"/>
          </w:tcPr>
          <w:p w:rsidR="0011596A" w:rsidRPr="00B60404" w:rsidRDefault="0011596A" w:rsidP="0011596A">
            <w:pPr>
              <w:pStyle w:val="Default"/>
              <w:jc w:val="center"/>
              <w:rPr>
                <w:sz w:val="28"/>
                <w:szCs w:val="28"/>
              </w:rPr>
            </w:pPr>
            <w:r w:rsidRPr="00B60404">
              <w:rPr>
                <w:bCs/>
                <w:sz w:val="28"/>
                <w:szCs w:val="28"/>
              </w:rPr>
              <w:lastRenderedPageBreak/>
              <w:t>4</w:t>
            </w:r>
          </w:p>
        </w:tc>
        <w:tc>
          <w:tcPr>
            <w:tcW w:w="5642" w:type="dxa"/>
          </w:tcPr>
          <w:p w:rsidR="0011596A" w:rsidRPr="00B60404" w:rsidRDefault="0011596A" w:rsidP="0011596A">
            <w:pPr>
              <w:pStyle w:val="Default"/>
              <w:rPr>
                <w:sz w:val="28"/>
                <w:szCs w:val="28"/>
              </w:rPr>
            </w:pPr>
            <w:r w:rsidRPr="00B60404">
              <w:rPr>
                <w:sz w:val="28"/>
                <w:szCs w:val="28"/>
              </w:rPr>
              <w:t>Ножницы</w:t>
            </w:r>
          </w:p>
        </w:tc>
        <w:tc>
          <w:tcPr>
            <w:tcW w:w="3118" w:type="dxa"/>
          </w:tcPr>
          <w:p w:rsidR="0011596A" w:rsidRPr="00B60404" w:rsidRDefault="0011596A" w:rsidP="0011596A">
            <w:pPr>
              <w:pStyle w:val="Default"/>
              <w:jc w:val="center"/>
              <w:rPr>
                <w:sz w:val="28"/>
                <w:szCs w:val="28"/>
              </w:rPr>
            </w:pPr>
            <w:r w:rsidRPr="00B60404">
              <w:rPr>
                <w:bCs/>
                <w:sz w:val="28"/>
                <w:szCs w:val="28"/>
              </w:rPr>
              <w:t>1</w:t>
            </w:r>
          </w:p>
        </w:tc>
      </w:tr>
      <w:tr w:rsidR="0011596A" w:rsidRPr="00B60404" w:rsidTr="0011596A">
        <w:tc>
          <w:tcPr>
            <w:tcW w:w="1305" w:type="dxa"/>
          </w:tcPr>
          <w:p w:rsidR="0011596A" w:rsidRPr="00B60404" w:rsidRDefault="0011596A" w:rsidP="0011596A">
            <w:pPr>
              <w:pStyle w:val="Default"/>
              <w:jc w:val="center"/>
              <w:rPr>
                <w:sz w:val="28"/>
                <w:szCs w:val="28"/>
              </w:rPr>
            </w:pPr>
            <w:r w:rsidRPr="00B60404">
              <w:rPr>
                <w:bCs/>
                <w:sz w:val="28"/>
                <w:szCs w:val="28"/>
              </w:rPr>
              <w:t>5</w:t>
            </w:r>
          </w:p>
        </w:tc>
        <w:tc>
          <w:tcPr>
            <w:tcW w:w="5642" w:type="dxa"/>
          </w:tcPr>
          <w:p w:rsidR="0011596A" w:rsidRPr="00B60404" w:rsidRDefault="0011596A" w:rsidP="0011596A">
            <w:pPr>
              <w:pStyle w:val="Default"/>
              <w:rPr>
                <w:sz w:val="28"/>
                <w:szCs w:val="28"/>
              </w:rPr>
            </w:pPr>
            <w:r w:rsidRPr="00B60404">
              <w:rPr>
                <w:sz w:val="28"/>
                <w:szCs w:val="28"/>
              </w:rPr>
              <w:t>Ластик</w:t>
            </w:r>
            <w:r w:rsidRPr="00B60404">
              <w:rPr>
                <w:sz w:val="28"/>
                <w:szCs w:val="28"/>
              </w:rPr>
              <w:tab/>
            </w:r>
          </w:p>
        </w:tc>
        <w:tc>
          <w:tcPr>
            <w:tcW w:w="3118" w:type="dxa"/>
          </w:tcPr>
          <w:p w:rsidR="0011596A" w:rsidRPr="00B60404" w:rsidRDefault="0011596A" w:rsidP="0011596A">
            <w:pPr>
              <w:pStyle w:val="Default"/>
              <w:jc w:val="center"/>
              <w:rPr>
                <w:sz w:val="28"/>
                <w:szCs w:val="28"/>
              </w:rPr>
            </w:pPr>
            <w:r w:rsidRPr="00B60404">
              <w:rPr>
                <w:bCs/>
                <w:sz w:val="28"/>
                <w:szCs w:val="28"/>
              </w:rPr>
              <w:t>1</w:t>
            </w:r>
          </w:p>
        </w:tc>
      </w:tr>
      <w:tr w:rsidR="0011596A" w:rsidRPr="00B60404" w:rsidTr="0011596A">
        <w:tc>
          <w:tcPr>
            <w:tcW w:w="1305" w:type="dxa"/>
          </w:tcPr>
          <w:p w:rsidR="0011596A" w:rsidRPr="00B60404" w:rsidRDefault="0011596A" w:rsidP="0011596A">
            <w:pPr>
              <w:pStyle w:val="Default"/>
              <w:jc w:val="center"/>
              <w:rPr>
                <w:sz w:val="28"/>
                <w:szCs w:val="28"/>
              </w:rPr>
            </w:pPr>
            <w:r w:rsidRPr="00B60404">
              <w:rPr>
                <w:bCs/>
                <w:sz w:val="28"/>
                <w:szCs w:val="28"/>
              </w:rPr>
              <w:t>6</w:t>
            </w:r>
          </w:p>
        </w:tc>
        <w:tc>
          <w:tcPr>
            <w:tcW w:w="5642" w:type="dxa"/>
          </w:tcPr>
          <w:p w:rsidR="0011596A" w:rsidRPr="00B60404" w:rsidRDefault="0011596A" w:rsidP="0011596A">
            <w:pPr>
              <w:pStyle w:val="Default"/>
              <w:rPr>
                <w:sz w:val="28"/>
                <w:szCs w:val="28"/>
              </w:rPr>
            </w:pPr>
            <w:r w:rsidRPr="00B60404">
              <w:rPr>
                <w:sz w:val="28"/>
                <w:szCs w:val="28"/>
              </w:rPr>
              <w:t>Клей-карандаш</w:t>
            </w:r>
          </w:p>
        </w:tc>
        <w:tc>
          <w:tcPr>
            <w:tcW w:w="3118" w:type="dxa"/>
          </w:tcPr>
          <w:p w:rsidR="0011596A" w:rsidRPr="00B60404" w:rsidRDefault="0011596A" w:rsidP="0011596A">
            <w:pPr>
              <w:pStyle w:val="Default"/>
              <w:jc w:val="center"/>
              <w:rPr>
                <w:sz w:val="28"/>
                <w:szCs w:val="28"/>
              </w:rPr>
            </w:pPr>
            <w:r w:rsidRPr="00B60404">
              <w:rPr>
                <w:bCs/>
                <w:sz w:val="28"/>
                <w:szCs w:val="28"/>
              </w:rPr>
              <w:t>1</w:t>
            </w:r>
          </w:p>
        </w:tc>
      </w:tr>
      <w:tr w:rsidR="0011596A" w:rsidRPr="00B60404" w:rsidTr="0011596A">
        <w:tc>
          <w:tcPr>
            <w:tcW w:w="10065" w:type="dxa"/>
            <w:gridSpan w:val="3"/>
            <w:vAlign w:val="center"/>
          </w:tcPr>
          <w:p w:rsidR="0011596A" w:rsidRPr="00B60404" w:rsidRDefault="0011596A" w:rsidP="0011596A">
            <w:pPr>
              <w:pStyle w:val="Default"/>
              <w:jc w:val="center"/>
              <w:rPr>
                <w:bCs/>
                <w:sz w:val="28"/>
                <w:szCs w:val="28"/>
              </w:rPr>
            </w:pPr>
            <w:bookmarkStart w:id="13" w:name="_Hlk83569253"/>
            <w:r w:rsidRPr="00B60404">
              <w:rPr>
                <w:bCs/>
                <w:sz w:val="28"/>
                <w:szCs w:val="28"/>
              </w:rPr>
              <w:t>Практическая работа по обработке швейного изделия или узла на швейно-вышивальном оборудовани</w:t>
            </w:r>
            <w:bookmarkEnd w:id="13"/>
            <w:r w:rsidRPr="00B60404">
              <w:rPr>
                <w:bCs/>
                <w:sz w:val="28"/>
                <w:szCs w:val="28"/>
              </w:rPr>
              <w:t>и (8-11кл.)</w:t>
            </w:r>
          </w:p>
        </w:tc>
      </w:tr>
      <w:tr w:rsidR="0011596A" w:rsidRPr="00B60404" w:rsidTr="0011596A">
        <w:trPr>
          <w:trHeight w:val="759"/>
        </w:trPr>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rPr>
                <w:rFonts w:ascii="Times New Roman" w:hAnsi="Times New Roman" w:cs="Times New Roman"/>
                <w:sz w:val="28"/>
                <w:szCs w:val="28"/>
              </w:rPr>
            </w:pPr>
            <w:r w:rsidRPr="00B60404">
              <w:rPr>
                <w:rFonts w:ascii="Times New Roman" w:hAnsi="Times New Roman" w:cs="Times New Roman"/>
                <w:sz w:val="28"/>
                <w:szCs w:val="28"/>
              </w:rPr>
              <w:t>Бытовая швейно-вышивальная электрическая машина</w:t>
            </w:r>
          </w:p>
          <w:p w:rsidR="0011596A" w:rsidRPr="00B60404" w:rsidRDefault="0011596A" w:rsidP="0011596A">
            <w:pPr>
              <w:rPr>
                <w:rFonts w:ascii="Times New Roman" w:hAnsi="Times New Roman" w:cs="Times New Roman"/>
                <w:sz w:val="28"/>
                <w:szCs w:val="28"/>
              </w:rPr>
            </w:pPr>
            <w:r w:rsidRPr="00B60404">
              <w:rPr>
                <w:rFonts w:ascii="Times New Roman" w:hAnsi="Times New Roman" w:cs="Times New Roman"/>
                <w:sz w:val="28"/>
                <w:szCs w:val="28"/>
              </w:rPr>
              <w:t>с возможностью программирования в комплекте с ПО и компьютером (ЧПУ, вышивальный комплекс)</w:t>
            </w:r>
          </w:p>
        </w:tc>
        <w:tc>
          <w:tcPr>
            <w:tcW w:w="3118" w:type="dxa"/>
            <w:vAlign w:val="center"/>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rPr>
                <w:rFonts w:ascii="Times New Roman" w:hAnsi="Times New Roman" w:cs="Times New Roman"/>
                <w:sz w:val="28"/>
                <w:szCs w:val="28"/>
              </w:rPr>
            </w:pPr>
            <w:r w:rsidRPr="00B60404">
              <w:rPr>
                <w:rFonts w:ascii="Times New Roman" w:hAnsi="Times New Roman" w:cs="Times New Roman"/>
                <w:sz w:val="28"/>
                <w:szCs w:val="28"/>
              </w:rPr>
              <w:t>Набор цветных ниток, включая нитки в тон ткани и контрастные</w:t>
            </w:r>
          </w:p>
        </w:tc>
        <w:tc>
          <w:tcPr>
            <w:tcW w:w="3118" w:type="dxa"/>
            <w:vAlign w:val="center"/>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Ножницы</w:t>
            </w:r>
          </w:p>
        </w:tc>
        <w:tc>
          <w:tcPr>
            <w:tcW w:w="3118" w:type="dxa"/>
            <w:vAlign w:val="center"/>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Иглы ручные</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3-5</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vAlign w:val="center"/>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Напёрсток</w:t>
            </w:r>
          </w:p>
        </w:tc>
        <w:tc>
          <w:tcPr>
            <w:tcW w:w="3118" w:type="dxa"/>
            <w:vAlign w:val="center"/>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Портновский мел</w:t>
            </w:r>
          </w:p>
        </w:tc>
        <w:tc>
          <w:tcPr>
            <w:tcW w:w="3118" w:type="dxa"/>
            <w:vAlign w:val="center"/>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Сантиметровая лента</w:t>
            </w:r>
          </w:p>
        </w:tc>
        <w:tc>
          <w:tcPr>
            <w:tcW w:w="3118" w:type="dxa"/>
            <w:vAlign w:val="center"/>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Швейные булавки</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 набор</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Игольница</w:t>
            </w:r>
          </w:p>
        </w:tc>
        <w:tc>
          <w:tcPr>
            <w:tcW w:w="3118" w:type="dxa"/>
            <w:vAlign w:val="center"/>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Линейка</w:t>
            </w:r>
          </w:p>
        </w:tc>
        <w:tc>
          <w:tcPr>
            <w:tcW w:w="3118" w:type="dxa"/>
            <w:vAlign w:val="center"/>
          </w:tcPr>
          <w:p w:rsidR="0011596A" w:rsidRPr="00B60404" w:rsidRDefault="0011596A" w:rsidP="0011596A">
            <w:pPr>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Пяльцы</w:t>
            </w:r>
          </w:p>
        </w:tc>
        <w:tc>
          <w:tcPr>
            <w:tcW w:w="3118" w:type="dxa"/>
            <w:vAlign w:val="center"/>
          </w:tcPr>
          <w:p w:rsidR="0011596A" w:rsidRPr="00B60404" w:rsidRDefault="0011596A" w:rsidP="0011596A">
            <w:pPr>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c>
          <w:tcPr>
            <w:tcW w:w="1305" w:type="dxa"/>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Папки-конверты на кнопке или с бегунком на молнии со всем необходимым для практической работы</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w:t>
            </w:r>
          </w:p>
        </w:tc>
      </w:tr>
      <w:tr w:rsidR="0011596A" w:rsidRPr="00B60404" w:rsidTr="0011596A">
        <w:tc>
          <w:tcPr>
            <w:tcW w:w="1305" w:type="dxa"/>
            <w:vMerge w:val="restart"/>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vAlign w:val="center"/>
          </w:tcPr>
          <w:p w:rsidR="0011596A" w:rsidRPr="00B60404" w:rsidRDefault="0011596A" w:rsidP="0011596A">
            <w:pPr>
              <w:tabs>
                <w:tab w:val="center" w:pos="2442"/>
                <w:tab w:val="left" w:pos="3248"/>
              </w:tabs>
              <w:jc w:val="center"/>
              <w:rPr>
                <w:rFonts w:ascii="Times New Roman" w:hAnsi="Times New Roman" w:cs="Times New Roman"/>
                <w:sz w:val="28"/>
                <w:szCs w:val="28"/>
              </w:rPr>
            </w:pPr>
            <w:r w:rsidRPr="00B60404">
              <w:rPr>
                <w:rFonts w:ascii="Times New Roman" w:hAnsi="Times New Roman" w:cs="Times New Roman"/>
                <w:bCs/>
                <w:sz w:val="28"/>
                <w:szCs w:val="28"/>
              </w:rPr>
              <w:t>Дополнительно для 7-8 классов</w:t>
            </w:r>
          </w:p>
        </w:tc>
        <w:tc>
          <w:tcPr>
            <w:tcW w:w="3118" w:type="dxa"/>
          </w:tcPr>
          <w:p w:rsidR="0011596A" w:rsidRPr="00B60404" w:rsidRDefault="0011596A" w:rsidP="0011596A">
            <w:pPr>
              <w:jc w:val="center"/>
              <w:rPr>
                <w:rFonts w:ascii="Times New Roman" w:hAnsi="Times New Roman" w:cs="Times New Roman"/>
                <w:bCs/>
                <w:sz w:val="28"/>
                <w:szCs w:val="28"/>
              </w:rPr>
            </w:pPr>
          </w:p>
        </w:tc>
      </w:tr>
      <w:tr w:rsidR="0011596A" w:rsidRPr="00B60404" w:rsidTr="0011596A">
        <w:tc>
          <w:tcPr>
            <w:tcW w:w="1305" w:type="dxa"/>
            <w:vMerge/>
          </w:tcPr>
          <w:p w:rsidR="0011596A" w:rsidRPr="00B60404" w:rsidRDefault="0011596A" w:rsidP="0011596A">
            <w:pPr>
              <w:pStyle w:val="a5"/>
              <w:numPr>
                <w:ilvl w:val="0"/>
                <w:numId w:val="25"/>
              </w:numPr>
              <w:ind w:hanging="436"/>
              <w:jc w:val="center"/>
              <w:rPr>
                <w:rFonts w:ascii="Times New Roman" w:hAnsi="Times New Roman" w:cs="Times New Roman"/>
                <w:bCs/>
                <w:sz w:val="28"/>
                <w:szCs w:val="28"/>
              </w:rPr>
            </w:pPr>
          </w:p>
        </w:tc>
        <w:tc>
          <w:tcPr>
            <w:tcW w:w="5642" w:type="dxa"/>
          </w:tcPr>
          <w:p w:rsidR="0011596A" w:rsidRPr="00B60404" w:rsidRDefault="0011596A" w:rsidP="0011596A">
            <w:pPr>
              <w:pStyle w:val="a5"/>
              <w:numPr>
                <w:ilvl w:val="0"/>
                <w:numId w:val="29"/>
              </w:numPr>
              <w:rPr>
                <w:rFonts w:ascii="Times New Roman" w:hAnsi="Times New Roman" w:cs="Times New Roman"/>
                <w:sz w:val="28"/>
                <w:szCs w:val="28"/>
              </w:rPr>
            </w:pPr>
            <w:r w:rsidRPr="00B60404">
              <w:rPr>
                <w:rFonts w:ascii="Times New Roman" w:hAnsi="Times New Roman" w:cs="Times New Roman"/>
                <w:sz w:val="28"/>
                <w:szCs w:val="28"/>
              </w:rPr>
              <w:t xml:space="preserve">Х/б ткань </w:t>
            </w:r>
          </w:p>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 xml:space="preserve"> </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300Х300 мм двух цветов</w:t>
            </w:r>
          </w:p>
        </w:tc>
      </w:tr>
      <w:tr w:rsidR="0011596A" w:rsidRPr="00B60404" w:rsidTr="0011596A">
        <w:tc>
          <w:tcPr>
            <w:tcW w:w="1305" w:type="dxa"/>
            <w:vMerge/>
          </w:tcPr>
          <w:p w:rsidR="0011596A" w:rsidRPr="00B60404" w:rsidRDefault="0011596A" w:rsidP="0011596A">
            <w:pPr>
              <w:pStyle w:val="a5"/>
              <w:numPr>
                <w:ilvl w:val="0"/>
                <w:numId w:val="29"/>
              </w:numPr>
              <w:ind w:hanging="436"/>
              <w:jc w:val="center"/>
              <w:rPr>
                <w:rFonts w:ascii="Times New Roman" w:hAnsi="Times New Roman" w:cs="Times New Roman"/>
                <w:bCs/>
                <w:sz w:val="28"/>
                <w:szCs w:val="28"/>
              </w:rPr>
            </w:pPr>
          </w:p>
        </w:tc>
        <w:tc>
          <w:tcPr>
            <w:tcW w:w="5642" w:type="dxa"/>
          </w:tcPr>
          <w:p w:rsidR="0011596A" w:rsidRPr="00B60404" w:rsidRDefault="0011596A" w:rsidP="0011596A">
            <w:pPr>
              <w:pStyle w:val="a5"/>
              <w:numPr>
                <w:ilvl w:val="0"/>
                <w:numId w:val="29"/>
              </w:num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 xml:space="preserve">Цветные нитки для машины </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4</w:t>
            </w:r>
          </w:p>
        </w:tc>
      </w:tr>
      <w:tr w:rsidR="0011596A" w:rsidRPr="00B60404" w:rsidTr="0011596A">
        <w:tc>
          <w:tcPr>
            <w:tcW w:w="1305" w:type="dxa"/>
            <w:vMerge/>
          </w:tcPr>
          <w:p w:rsidR="0011596A" w:rsidRPr="00B60404" w:rsidRDefault="0011596A" w:rsidP="0011596A">
            <w:pPr>
              <w:pStyle w:val="a5"/>
              <w:numPr>
                <w:ilvl w:val="0"/>
                <w:numId w:val="29"/>
              </w:numPr>
              <w:ind w:hanging="436"/>
              <w:jc w:val="center"/>
              <w:rPr>
                <w:rFonts w:ascii="Times New Roman" w:hAnsi="Times New Roman" w:cs="Times New Roman"/>
                <w:bCs/>
                <w:sz w:val="28"/>
                <w:szCs w:val="28"/>
              </w:rPr>
            </w:pPr>
          </w:p>
        </w:tc>
        <w:tc>
          <w:tcPr>
            <w:tcW w:w="5642" w:type="dxa"/>
          </w:tcPr>
          <w:p w:rsidR="0011596A" w:rsidRPr="00B60404" w:rsidRDefault="0011596A" w:rsidP="0011596A">
            <w:pPr>
              <w:tabs>
                <w:tab w:val="center" w:pos="2442"/>
                <w:tab w:val="left" w:pos="3248"/>
              </w:tabs>
              <w:jc w:val="center"/>
              <w:rPr>
                <w:rFonts w:ascii="Times New Roman" w:hAnsi="Times New Roman" w:cs="Times New Roman"/>
                <w:sz w:val="28"/>
                <w:szCs w:val="28"/>
              </w:rPr>
            </w:pPr>
            <w:r w:rsidRPr="00B60404">
              <w:rPr>
                <w:rFonts w:ascii="Times New Roman" w:hAnsi="Times New Roman" w:cs="Times New Roman"/>
                <w:bCs/>
                <w:sz w:val="28"/>
                <w:szCs w:val="28"/>
              </w:rPr>
              <w:t>Дополнительно для 9-11 классов</w:t>
            </w:r>
          </w:p>
        </w:tc>
        <w:tc>
          <w:tcPr>
            <w:tcW w:w="3118" w:type="dxa"/>
          </w:tcPr>
          <w:p w:rsidR="0011596A" w:rsidRPr="00B60404" w:rsidRDefault="0011596A" w:rsidP="0011596A">
            <w:pPr>
              <w:jc w:val="center"/>
              <w:rPr>
                <w:rFonts w:ascii="Times New Roman" w:hAnsi="Times New Roman" w:cs="Times New Roman"/>
                <w:bCs/>
                <w:sz w:val="28"/>
                <w:szCs w:val="28"/>
              </w:rPr>
            </w:pPr>
          </w:p>
        </w:tc>
      </w:tr>
      <w:tr w:rsidR="0011596A" w:rsidRPr="00B60404" w:rsidTr="0011596A">
        <w:trPr>
          <w:trHeight w:val="292"/>
        </w:trPr>
        <w:tc>
          <w:tcPr>
            <w:tcW w:w="1305" w:type="dxa"/>
            <w:vMerge/>
          </w:tcPr>
          <w:p w:rsidR="0011596A" w:rsidRPr="00B60404" w:rsidRDefault="0011596A" w:rsidP="0011596A">
            <w:pPr>
              <w:pStyle w:val="a5"/>
              <w:numPr>
                <w:ilvl w:val="0"/>
                <w:numId w:val="29"/>
              </w:numPr>
              <w:ind w:hanging="436"/>
              <w:jc w:val="center"/>
              <w:rPr>
                <w:rFonts w:ascii="Times New Roman" w:hAnsi="Times New Roman" w:cs="Times New Roman"/>
                <w:bCs/>
                <w:sz w:val="28"/>
                <w:szCs w:val="28"/>
              </w:rPr>
            </w:pPr>
          </w:p>
        </w:tc>
        <w:tc>
          <w:tcPr>
            <w:tcW w:w="5642" w:type="dxa"/>
          </w:tcPr>
          <w:p w:rsidR="0011596A" w:rsidRPr="00B60404" w:rsidRDefault="0011596A" w:rsidP="0011596A">
            <w:pPr>
              <w:pStyle w:val="a5"/>
              <w:numPr>
                <w:ilvl w:val="0"/>
                <w:numId w:val="30"/>
              </w:numPr>
              <w:rPr>
                <w:rFonts w:ascii="Times New Roman" w:hAnsi="Times New Roman" w:cs="Times New Roman"/>
                <w:sz w:val="28"/>
                <w:szCs w:val="28"/>
              </w:rPr>
            </w:pPr>
            <w:r w:rsidRPr="00B60404">
              <w:rPr>
                <w:rFonts w:ascii="Times New Roman" w:hAnsi="Times New Roman" w:cs="Times New Roman"/>
                <w:sz w:val="28"/>
                <w:szCs w:val="28"/>
              </w:rPr>
              <w:t xml:space="preserve">Однотонная х/б ткань  </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350Х350 мм</w:t>
            </w:r>
          </w:p>
        </w:tc>
      </w:tr>
      <w:tr w:rsidR="0011596A" w:rsidRPr="00B60404" w:rsidTr="0011596A">
        <w:tc>
          <w:tcPr>
            <w:tcW w:w="1305" w:type="dxa"/>
            <w:vMerge/>
          </w:tcPr>
          <w:p w:rsidR="0011596A" w:rsidRPr="00B60404" w:rsidRDefault="0011596A" w:rsidP="0011596A">
            <w:pPr>
              <w:pStyle w:val="a5"/>
              <w:numPr>
                <w:ilvl w:val="0"/>
                <w:numId w:val="30"/>
              </w:numPr>
              <w:ind w:hanging="436"/>
              <w:jc w:val="center"/>
              <w:rPr>
                <w:rFonts w:ascii="Times New Roman" w:hAnsi="Times New Roman" w:cs="Times New Roman"/>
                <w:bCs/>
                <w:sz w:val="28"/>
                <w:szCs w:val="28"/>
              </w:rPr>
            </w:pPr>
          </w:p>
        </w:tc>
        <w:tc>
          <w:tcPr>
            <w:tcW w:w="5642" w:type="dxa"/>
          </w:tcPr>
          <w:p w:rsidR="0011596A" w:rsidRPr="00B60404" w:rsidRDefault="0011596A" w:rsidP="0011596A">
            <w:pPr>
              <w:pStyle w:val="a5"/>
              <w:numPr>
                <w:ilvl w:val="0"/>
                <w:numId w:val="30"/>
              </w:num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Нитки для машины</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4</w:t>
            </w:r>
          </w:p>
        </w:tc>
      </w:tr>
      <w:tr w:rsidR="0011596A" w:rsidRPr="00B60404" w:rsidTr="0011596A">
        <w:tc>
          <w:tcPr>
            <w:tcW w:w="1305" w:type="dxa"/>
            <w:vMerge/>
          </w:tcPr>
          <w:p w:rsidR="0011596A" w:rsidRPr="00B60404" w:rsidRDefault="0011596A" w:rsidP="0011596A">
            <w:pPr>
              <w:pStyle w:val="a5"/>
              <w:numPr>
                <w:ilvl w:val="0"/>
                <w:numId w:val="30"/>
              </w:numPr>
              <w:ind w:hanging="436"/>
              <w:jc w:val="center"/>
              <w:rPr>
                <w:rFonts w:ascii="Times New Roman" w:hAnsi="Times New Roman" w:cs="Times New Roman"/>
                <w:bCs/>
                <w:sz w:val="28"/>
                <w:szCs w:val="28"/>
              </w:rPr>
            </w:pPr>
          </w:p>
        </w:tc>
        <w:tc>
          <w:tcPr>
            <w:tcW w:w="5642" w:type="dxa"/>
            <w:vAlign w:val="center"/>
          </w:tcPr>
          <w:p w:rsidR="0011596A" w:rsidRPr="00B60404" w:rsidRDefault="0011596A" w:rsidP="0011596A">
            <w:pPr>
              <w:pStyle w:val="a5"/>
              <w:numPr>
                <w:ilvl w:val="0"/>
                <w:numId w:val="30"/>
              </w:num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Нитки мулине</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Гармоничные по цвету к ткани 1-2 цвета</w:t>
            </w:r>
          </w:p>
        </w:tc>
      </w:tr>
      <w:tr w:rsidR="0011596A" w:rsidRPr="00B60404" w:rsidTr="0011596A">
        <w:tc>
          <w:tcPr>
            <w:tcW w:w="1305" w:type="dxa"/>
            <w:vMerge/>
          </w:tcPr>
          <w:p w:rsidR="0011596A" w:rsidRPr="00B60404" w:rsidRDefault="0011596A" w:rsidP="0011596A">
            <w:pPr>
              <w:pStyle w:val="a5"/>
              <w:numPr>
                <w:ilvl w:val="0"/>
                <w:numId w:val="30"/>
              </w:numPr>
              <w:ind w:hanging="436"/>
              <w:jc w:val="center"/>
              <w:rPr>
                <w:rFonts w:ascii="Times New Roman" w:hAnsi="Times New Roman" w:cs="Times New Roman"/>
                <w:bCs/>
                <w:sz w:val="28"/>
                <w:szCs w:val="28"/>
              </w:rPr>
            </w:pPr>
          </w:p>
        </w:tc>
        <w:tc>
          <w:tcPr>
            <w:tcW w:w="5642" w:type="dxa"/>
            <w:vAlign w:val="center"/>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eastAsiaTheme="minorEastAsia" w:hAnsi="Times New Roman" w:cs="Times New Roman"/>
                <w:sz w:val="28"/>
                <w:szCs w:val="28"/>
              </w:rPr>
              <w:t>4.  Эластичная тесьма</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eastAsiaTheme="minorEastAsia" w:hAnsi="Times New Roman" w:cs="Times New Roman"/>
                <w:bCs/>
                <w:sz w:val="28"/>
                <w:szCs w:val="28"/>
              </w:rPr>
              <w:t>Длина 17 см- 2 шт.</w:t>
            </w:r>
          </w:p>
        </w:tc>
      </w:tr>
      <w:tr w:rsidR="0011596A" w:rsidRPr="00B60404" w:rsidTr="0011596A">
        <w:tc>
          <w:tcPr>
            <w:tcW w:w="1305" w:type="dxa"/>
            <w:vMerge/>
          </w:tcPr>
          <w:p w:rsidR="0011596A" w:rsidRPr="00B60404" w:rsidRDefault="0011596A" w:rsidP="0011596A">
            <w:pPr>
              <w:pStyle w:val="a5"/>
              <w:numPr>
                <w:ilvl w:val="0"/>
                <w:numId w:val="30"/>
              </w:numPr>
              <w:ind w:hanging="436"/>
              <w:jc w:val="center"/>
              <w:rPr>
                <w:rFonts w:ascii="Times New Roman" w:hAnsi="Times New Roman" w:cs="Times New Roman"/>
                <w:bCs/>
                <w:sz w:val="28"/>
                <w:szCs w:val="28"/>
              </w:rPr>
            </w:pPr>
          </w:p>
        </w:tc>
        <w:tc>
          <w:tcPr>
            <w:tcW w:w="5642" w:type="dxa"/>
            <w:vAlign w:val="center"/>
          </w:tcPr>
          <w:p w:rsidR="0011596A" w:rsidRPr="00B60404" w:rsidRDefault="0011596A" w:rsidP="0011596A">
            <w:pPr>
              <w:tabs>
                <w:tab w:val="center" w:pos="2442"/>
                <w:tab w:val="left" w:pos="3248"/>
              </w:tabs>
              <w:rPr>
                <w:rFonts w:ascii="Times New Roman" w:eastAsiaTheme="minorEastAsia" w:hAnsi="Times New Roman" w:cs="Times New Roman"/>
                <w:sz w:val="28"/>
                <w:szCs w:val="28"/>
              </w:rPr>
            </w:pPr>
            <w:r w:rsidRPr="00B60404">
              <w:rPr>
                <w:rFonts w:ascii="Times New Roman" w:eastAsiaTheme="minorEastAsia" w:hAnsi="Times New Roman" w:cs="Times New Roman"/>
                <w:sz w:val="28"/>
                <w:szCs w:val="28"/>
              </w:rPr>
              <w:t xml:space="preserve">5. Клеевой флизелин  </w:t>
            </w:r>
          </w:p>
        </w:tc>
        <w:tc>
          <w:tcPr>
            <w:tcW w:w="3118" w:type="dxa"/>
          </w:tcPr>
          <w:p w:rsidR="0011596A" w:rsidRPr="00B60404" w:rsidRDefault="0011596A" w:rsidP="0011596A">
            <w:pPr>
              <w:jc w:val="center"/>
              <w:rPr>
                <w:rFonts w:ascii="Times New Roman" w:eastAsiaTheme="minorEastAsia" w:hAnsi="Times New Roman" w:cs="Times New Roman"/>
                <w:bCs/>
                <w:sz w:val="28"/>
                <w:szCs w:val="28"/>
              </w:rPr>
            </w:pPr>
            <w:r w:rsidRPr="00B60404">
              <w:rPr>
                <w:rFonts w:ascii="Times New Roman" w:eastAsiaTheme="minorEastAsia" w:hAnsi="Times New Roman" w:cs="Times New Roman"/>
                <w:bCs/>
                <w:sz w:val="28"/>
                <w:szCs w:val="28"/>
              </w:rPr>
              <w:t>30Х30 мм</w:t>
            </w:r>
          </w:p>
        </w:tc>
      </w:tr>
      <w:tr w:rsidR="0011596A" w:rsidRPr="00B60404" w:rsidTr="0011596A">
        <w:tc>
          <w:tcPr>
            <w:tcW w:w="1305" w:type="dxa"/>
          </w:tcPr>
          <w:p w:rsidR="0011596A" w:rsidRPr="00B60404" w:rsidRDefault="0011596A" w:rsidP="0011596A">
            <w:pPr>
              <w:pStyle w:val="a5"/>
              <w:ind w:left="284" w:hanging="436"/>
              <w:jc w:val="center"/>
              <w:rPr>
                <w:rFonts w:ascii="Times New Roman" w:hAnsi="Times New Roman" w:cs="Times New Roman"/>
                <w:bCs/>
                <w:sz w:val="28"/>
                <w:szCs w:val="28"/>
              </w:rPr>
            </w:pPr>
            <w:r w:rsidRPr="00B60404">
              <w:rPr>
                <w:rFonts w:ascii="Times New Roman" w:hAnsi="Times New Roman" w:cs="Times New Roman"/>
                <w:bCs/>
                <w:sz w:val="28"/>
                <w:szCs w:val="28"/>
              </w:rPr>
              <w:t>12.</w:t>
            </w: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Ёмкость для сбора отходов</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 на двух участников</w:t>
            </w:r>
          </w:p>
        </w:tc>
      </w:tr>
      <w:tr w:rsidR="0011596A" w:rsidRPr="00B60404" w:rsidTr="0011596A">
        <w:tc>
          <w:tcPr>
            <w:tcW w:w="1305" w:type="dxa"/>
          </w:tcPr>
          <w:p w:rsidR="0011596A" w:rsidRPr="00B60404" w:rsidRDefault="0011596A" w:rsidP="0011596A">
            <w:pPr>
              <w:pStyle w:val="a5"/>
              <w:ind w:left="284" w:hanging="436"/>
              <w:jc w:val="center"/>
              <w:rPr>
                <w:rFonts w:ascii="Times New Roman" w:hAnsi="Times New Roman" w:cs="Times New Roman"/>
                <w:bCs/>
                <w:sz w:val="28"/>
                <w:szCs w:val="28"/>
              </w:rPr>
            </w:pPr>
            <w:r w:rsidRPr="00B60404">
              <w:rPr>
                <w:rFonts w:ascii="Times New Roman" w:hAnsi="Times New Roman" w:cs="Times New Roman"/>
                <w:bCs/>
                <w:sz w:val="28"/>
                <w:szCs w:val="28"/>
              </w:rPr>
              <w:t>13.</w:t>
            </w: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Место для влажно-тепловой обработки: гладильная доска, утюг, проутюжильник (парогенератор, отпариватель)</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1 на 5 участников</w:t>
            </w:r>
          </w:p>
        </w:tc>
      </w:tr>
      <w:tr w:rsidR="0011596A" w:rsidRPr="00B60404" w:rsidTr="0011596A">
        <w:tc>
          <w:tcPr>
            <w:tcW w:w="10065" w:type="dxa"/>
            <w:gridSpan w:val="3"/>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Практическая работа по моделированию швейных изделий с использованием</w:t>
            </w:r>
          </w:p>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графических редакторов (8-11кл.)</w:t>
            </w:r>
          </w:p>
        </w:tc>
      </w:tr>
      <w:tr w:rsidR="0011596A" w:rsidRPr="00B60404" w:rsidTr="0011596A">
        <w:tc>
          <w:tcPr>
            <w:tcW w:w="1305"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bCs/>
                <w:sz w:val="28"/>
                <w:szCs w:val="28"/>
              </w:rPr>
              <w:t>1</w:t>
            </w:r>
          </w:p>
        </w:tc>
        <w:tc>
          <w:tcPr>
            <w:tcW w:w="5642" w:type="dxa"/>
          </w:tcPr>
          <w:p w:rsidR="0011596A" w:rsidRPr="00B60404" w:rsidRDefault="0011596A" w:rsidP="0011596A">
            <w:pPr>
              <w:tabs>
                <w:tab w:val="center" w:pos="2442"/>
                <w:tab w:val="left" w:pos="3248"/>
              </w:tabs>
              <w:rPr>
                <w:rFonts w:ascii="Times New Roman" w:hAnsi="Times New Roman" w:cs="Times New Roman"/>
                <w:sz w:val="28"/>
                <w:szCs w:val="28"/>
              </w:rPr>
            </w:pPr>
            <w:r w:rsidRPr="00B60404">
              <w:rPr>
                <w:rFonts w:ascii="Times New Roman" w:hAnsi="Times New Roman" w:cs="Times New Roman"/>
                <w:sz w:val="28"/>
                <w:szCs w:val="28"/>
              </w:rPr>
              <w:t xml:space="preserve">ПК с графическим редактором </w:t>
            </w:r>
            <w:hyperlink r:id="rId7" w:history="1">
              <w:r w:rsidRPr="00B60404">
                <w:rPr>
                  <w:rFonts w:ascii="Times New Roman" w:hAnsi="Times New Roman" w:cs="Times New Roman"/>
                  <w:sz w:val="28"/>
                  <w:szCs w:val="28"/>
                </w:rPr>
                <w:t>(САПР Леко,</w:t>
              </w:r>
            </w:hyperlink>
            <w:hyperlink r:id="rId8" w:history="1">
              <w:r w:rsidRPr="00B60404">
                <w:rPr>
                  <w:rFonts w:ascii="Times New Roman" w:hAnsi="Times New Roman" w:cs="Times New Roman"/>
                  <w:sz w:val="28"/>
                  <w:szCs w:val="28"/>
                </w:rPr>
                <w:t xml:space="preserve"> RedCafe,</w:t>
              </w:r>
            </w:hyperlink>
            <w:r w:rsidRPr="00B60404">
              <w:rPr>
                <w:rFonts w:ascii="Times New Roman" w:hAnsi="Times New Roman" w:cs="Times New Roman"/>
                <w:sz w:val="28"/>
                <w:szCs w:val="28"/>
              </w:rPr>
              <w:t xml:space="preserve"> 3D Max, AutoCAD и т. д.)</w:t>
            </w:r>
          </w:p>
        </w:tc>
        <w:tc>
          <w:tcPr>
            <w:tcW w:w="3118" w:type="dxa"/>
          </w:tcPr>
          <w:p w:rsidR="0011596A" w:rsidRPr="00B60404" w:rsidRDefault="0011596A" w:rsidP="0011596A">
            <w:pPr>
              <w:jc w:val="center"/>
              <w:rPr>
                <w:rFonts w:ascii="Times New Roman" w:hAnsi="Times New Roman" w:cs="Times New Roman"/>
                <w:bCs/>
                <w:sz w:val="28"/>
                <w:szCs w:val="28"/>
              </w:rPr>
            </w:pPr>
            <w:r w:rsidRPr="00B60404">
              <w:rPr>
                <w:rFonts w:ascii="Times New Roman" w:hAnsi="Times New Roman" w:cs="Times New Roman"/>
                <w:sz w:val="28"/>
                <w:szCs w:val="28"/>
              </w:rPr>
              <w:t xml:space="preserve">ПК с графическим редактором </w:t>
            </w:r>
            <w:hyperlink r:id="rId9" w:history="1">
              <w:r w:rsidRPr="00B60404">
                <w:rPr>
                  <w:rFonts w:ascii="Times New Roman" w:hAnsi="Times New Roman" w:cs="Times New Roman"/>
                  <w:sz w:val="28"/>
                  <w:szCs w:val="28"/>
                </w:rPr>
                <w:t>(САПР Леко,</w:t>
              </w:r>
            </w:hyperlink>
            <w:hyperlink r:id="rId10" w:history="1">
              <w:r w:rsidRPr="00B60404">
                <w:rPr>
                  <w:rFonts w:ascii="Times New Roman" w:hAnsi="Times New Roman" w:cs="Times New Roman"/>
                  <w:sz w:val="28"/>
                  <w:szCs w:val="28"/>
                </w:rPr>
                <w:t xml:space="preserve"> RedCafe,</w:t>
              </w:r>
            </w:hyperlink>
            <w:r w:rsidRPr="00B60404">
              <w:rPr>
                <w:rFonts w:ascii="Times New Roman" w:hAnsi="Times New Roman" w:cs="Times New Roman"/>
                <w:sz w:val="28"/>
                <w:szCs w:val="28"/>
              </w:rPr>
              <w:t xml:space="preserve"> 3D Max, </w:t>
            </w:r>
            <w:r w:rsidRPr="00B60404">
              <w:rPr>
                <w:rFonts w:ascii="Times New Roman" w:hAnsi="Times New Roman" w:cs="Times New Roman"/>
                <w:sz w:val="28"/>
                <w:szCs w:val="28"/>
              </w:rPr>
              <w:lastRenderedPageBreak/>
              <w:t>AutoCAD и т. д.)</w:t>
            </w:r>
          </w:p>
        </w:tc>
      </w:tr>
    </w:tbl>
    <w:p w:rsidR="0011596A" w:rsidRPr="00B60404" w:rsidRDefault="0011596A" w:rsidP="0011596A">
      <w:pPr>
        <w:rPr>
          <w:rFonts w:ascii="Times New Roman" w:hAnsi="Times New Roman" w:cs="Times New Roman"/>
          <w:bCs/>
          <w:sz w:val="28"/>
          <w:szCs w:val="28"/>
        </w:rPr>
      </w:pPr>
    </w:p>
    <w:p w:rsidR="0011596A" w:rsidRPr="00B60404" w:rsidRDefault="0011596A" w:rsidP="0011596A">
      <w:pPr>
        <w:spacing w:after="0"/>
        <w:jc w:val="center"/>
        <w:rPr>
          <w:rFonts w:ascii="Times New Roman" w:hAnsi="Times New Roman" w:cs="Times New Roman"/>
          <w:bCs/>
          <w:sz w:val="28"/>
          <w:szCs w:val="28"/>
        </w:rPr>
      </w:pPr>
      <w:r w:rsidRPr="00B60404">
        <w:rPr>
          <w:rFonts w:ascii="Times New Roman" w:hAnsi="Times New Roman" w:cs="Times New Roman"/>
          <w:bCs/>
          <w:sz w:val="28"/>
          <w:szCs w:val="28"/>
        </w:rPr>
        <w:t>Список оборудования для проведения  муниципального этапа</w:t>
      </w:r>
    </w:p>
    <w:p w:rsidR="0011596A" w:rsidRPr="00B60404" w:rsidRDefault="0011596A" w:rsidP="0011596A">
      <w:pPr>
        <w:spacing w:after="0"/>
        <w:jc w:val="center"/>
        <w:rPr>
          <w:rFonts w:ascii="Times New Roman" w:hAnsi="Times New Roman" w:cs="Times New Roman"/>
          <w:bCs/>
          <w:sz w:val="28"/>
          <w:szCs w:val="28"/>
        </w:rPr>
      </w:pPr>
      <w:r w:rsidRPr="00B60404">
        <w:rPr>
          <w:rFonts w:ascii="Times New Roman" w:hAnsi="Times New Roman" w:cs="Times New Roman"/>
          <w:bCs/>
          <w:sz w:val="28"/>
          <w:szCs w:val="28"/>
        </w:rPr>
        <w:t xml:space="preserve">олимпиады по технологии для 7 - 11 классов </w:t>
      </w:r>
    </w:p>
    <w:p w:rsidR="0011596A" w:rsidRPr="00B60404" w:rsidRDefault="0011596A" w:rsidP="0011596A">
      <w:pPr>
        <w:spacing w:after="0" w:line="240" w:lineRule="auto"/>
        <w:jc w:val="center"/>
        <w:rPr>
          <w:rFonts w:ascii="Times New Roman" w:hAnsi="Times New Roman" w:cs="Times New Roman"/>
          <w:iCs/>
          <w:sz w:val="28"/>
          <w:szCs w:val="28"/>
        </w:rPr>
      </w:pPr>
      <w:r w:rsidRPr="00B60404">
        <w:rPr>
          <w:rFonts w:ascii="Times New Roman" w:hAnsi="Times New Roman" w:cs="Times New Roman"/>
          <w:iCs/>
          <w:sz w:val="28"/>
          <w:szCs w:val="28"/>
        </w:rPr>
        <w:t>Направление «Техника, технологии и техническое творчество»</w:t>
      </w:r>
    </w:p>
    <w:p w:rsidR="0011596A" w:rsidRPr="00B60404" w:rsidRDefault="0011596A" w:rsidP="0011596A">
      <w:pPr>
        <w:spacing w:after="0" w:line="240" w:lineRule="auto"/>
        <w:jc w:val="center"/>
        <w:rPr>
          <w:rFonts w:ascii="Times New Roman" w:hAnsi="Times New Roman" w:cs="Times New Roman"/>
          <w:iCs/>
          <w:sz w:val="28"/>
          <w:szCs w:val="28"/>
        </w:rPr>
      </w:pPr>
      <w:r w:rsidRPr="00B60404">
        <w:rPr>
          <w:rFonts w:ascii="Times New Roman" w:hAnsi="Times New Roman" w:cs="Times New Roman"/>
          <w:iCs/>
          <w:sz w:val="28"/>
          <w:szCs w:val="28"/>
        </w:rPr>
        <w:t>(практики по выбору)</w:t>
      </w:r>
    </w:p>
    <w:p w:rsidR="0011596A" w:rsidRPr="00B60404" w:rsidRDefault="0011596A" w:rsidP="0011596A">
      <w:pPr>
        <w:spacing w:after="0" w:line="240" w:lineRule="auto"/>
        <w:jc w:val="center"/>
        <w:rPr>
          <w:rFonts w:ascii="Times New Roman" w:hAnsi="Times New Roman" w:cs="Times New Roman"/>
          <w:iCs/>
          <w:sz w:val="28"/>
          <w:szCs w:val="28"/>
        </w:rPr>
      </w:pPr>
    </w:p>
    <w:tbl>
      <w:tblPr>
        <w:tblOverlap w:val="neve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09"/>
        <w:gridCol w:w="7389"/>
        <w:gridCol w:w="1678"/>
      </w:tblGrid>
      <w:tr w:rsidR="0011596A" w:rsidRPr="00B60404" w:rsidTr="0011596A">
        <w:trPr>
          <w:trHeight w:hRule="exact" w:val="422"/>
          <w:jc w:val="center"/>
        </w:trPr>
        <w:tc>
          <w:tcPr>
            <w:tcW w:w="709" w:type="dxa"/>
            <w:shd w:val="clear" w:color="auto" w:fill="FFFFFF"/>
          </w:tcPr>
          <w:p w:rsidR="0011596A" w:rsidRPr="00B60404" w:rsidRDefault="0011596A" w:rsidP="0011596A">
            <w:pPr>
              <w:pStyle w:val="Default"/>
              <w:jc w:val="center"/>
              <w:rPr>
                <w:sz w:val="28"/>
                <w:szCs w:val="28"/>
              </w:rPr>
            </w:pPr>
            <w:r w:rsidRPr="00B60404">
              <w:rPr>
                <w:bCs/>
                <w:sz w:val="28"/>
                <w:szCs w:val="28"/>
              </w:rPr>
              <w:t xml:space="preserve">№ п/п </w:t>
            </w:r>
          </w:p>
          <w:p w:rsidR="0011596A" w:rsidRPr="00B60404" w:rsidRDefault="0011596A" w:rsidP="0011596A">
            <w:pPr>
              <w:spacing w:after="0" w:line="240" w:lineRule="auto"/>
              <w:ind w:left="1971" w:hanging="1971"/>
              <w:rPr>
                <w:rFonts w:ascii="Times New Roman" w:hAnsi="Times New Roman" w:cs="Times New Roman"/>
                <w:sz w:val="28"/>
                <w:szCs w:val="28"/>
              </w:rPr>
            </w:pPr>
          </w:p>
          <w:p w:rsidR="004D40EA" w:rsidRPr="00B60404" w:rsidRDefault="004D40EA" w:rsidP="0011596A">
            <w:pPr>
              <w:spacing w:after="0" w:line="240" w:lineRule="auto"/>
              <w:ind w:left="1971" w:hanging="1971"/>
              <w:rPr>
                <w:rFonts w:ascii="Times New Roman" w:hAnsi="Times New Roman" w:cs="Times New Roman"/>
                <w:sz w:val="28"/>
                <w:szCs w:val="28"/>
              </w:rPr>
            </w:pPr>
          </w:p>
        </w:tc>
        <w:tc>
          <w:tcPr>
            <w:tcW w:w="7389" w:type="dxa"/>
            <w:shd w:val="clear" w:color="auto" w:fill="FFFFFF"/>
          </w:tcPr>
          <w:p w:rsidR="0011596A" w:rsidRPr="00B60404" w:rsidRDefault="0011596A" w:rsidP="0011596A">
            <w:pPr>
              <w:pStyle w:val="Default"/>
              <w:jc w:val="center"/>
              <w:rPr>
                <w:sz w:val="28"/>
                <w:szCs w:val="28"/>
              </w:rPr>
            </w:pPr>
            <w:r w:rsidRPr="00B60404">
              <w:rPr>
                <w:bCs/>
                <w:sz w:val="28"/>
                <w:szCs w:val="28"/>
              </w:rPr>
              <w:t xml:space="preserve">Название материалов и оборудования </w:t>
            </w:r>
          </w:p>
          <w:p w:rsidR="0011596A" w:rsidRPr="00B60404" w:rsidRDefault="0011596A" w:rsidP="0011596A">
            <w:pPr>
              <w:spacing w:after="0" w:line="240" w:lineRule="auto"/>
              <w:rPr>
                <w:rFonts w:ascii="Times New Roman" w:hAnsi="Times New Roman" w:cs="Times New Roman"/>
                <w:sz w:val="28"/>
                <w:szCs w:val="28"/>
              </w:rPr>
            </w:pPr>
          </w:p>
        </w:tc>
        <w:tc>
          <w:tcPr>
            <w:tcW w:w="1678" w:type="dxa"/>
            <w:shd w:val="clear" w:color="auto" w:fill="FFFFFF"/>
          </w:tcPr>
          <w:p w:rsidR="0011596A" w:rsidRPr="00B60404" w:rsidRDefault="0011596A" w:rsidP="0011596A">
            <w:pPr>
              <w:pStyle w:val="Default"/>
              <w:jc w:val="center"/>
              <w:rPr>
                <w:sz w:val="28"/>
                <w:szCs w:val="28"/>
              </w:rPr>
            </w:pPr>
            <w:r w:rsidRPr="00B60404">
              <w:rPr>
                <w:bCs/>
                <w:sz w:val="28"/>
                <w:szCs w:val="28"/>
              </w:rPr>
              <w:t xml:space="preserve">Количество </w:t>
            </w:r>
          </w:p>
          <w:p w:rsidR="0011596A" w:rsidRPr="00B60404" w:rsidRDefault="0011596A" w:rsidP="0011596A">
            <w:pPr>
              <w:spacing w:after="0" w:line="240" w:lineRule="auto"/>
              <w:rPr>
                <w:rFonts w:ascii="Times New Roman" w:hAnsi="Times New Roman" w:cs="Times New Roman"/>
                <w:sz w:val="28"/>
                <w:szCs w:val="28"/>
              </w:rPr>
            </w:pPr>
          </w:p>
        </w:tc>
      </w:tr>
      <w:tr w:rsidR="0011596A" w:rsidRPr="00B60404" w:rsidTr="0011596A">
        <w:trPr>
          <w:trHeight w:hRule="exact" w:val="284"/>
          <w:jc w:val="center"/>
        </w:trPr>
        <w:tc>
          <w:tcPr>
            <w:tcW w:w="9776" w:type="dxa"/>
            <w:gridSpan w:val="3"/>
            <w:shd w:val="clear" w:color="auto" w:fill="FFFFFF"/>
          </w:tcPr>
          <w:p w:rsidR="0011596A" w:rsidRPr="00B60404" w:rsidRDefault="0011596A" w:rsidP="0011596A">
            <w:pPr>
              <w:spacing w:after="200"/>
              <w:contextualSpacing/>
              <w:jc w:val="center"/>
              <w:rPr>
                <w:rFonts w:ascii="Times New Roman" w:hAnsi="Times New Roman" w:cs="Times New Roman"/>
                <w:sz w:val="28"/>
                <w:szCs w:val="28"/>
              </w:rPr>
            </w:pPr>
            <w:r w:rsidRPr="00B60404">
              <w:rPr>
                <w:rFonts w:ascii="Times New Roman" w:hAnsi="Times New Roman" w:cs="Times New Roman"/>
                <w:bCs/>
                <w:sz w:val="28"/>
                <w:szCs w:val="28"/>
              </w:rPr>
              <w:t>Практическая работа по ручной обработке древесины (7-11кл.)</w:t>
            </w:r>
            <w:r w:rsidRPr="00B60404">
              <w:rPr>
                <w:rFonts w:ascii="Times New Roman" w:hAnsi="Times New Roman" w:cs="Times New Roman"/>
                <w:sz w:val="28"/>
                <w:szCs w:val="28"/>
              </w:rPr>
              <w:t xml:space="preserve"> </w:t>
            </w:r>
          </w:p>
          <w:p w:rsidR="0011596A" w:rsidRPr="00B60404" w:rsidRDefault="0011596A" w:rsidP="0011596A">
            <w:pPr>
              <w:spacing w:after="200"/>
              <w:contextualSpacing/>
              <w:rPr>
                <w:rFonts w:ascii="Times New Roman" w:hAnsi="Times New Roman" w:cs="Times New Roman"/>
                <w:sz w:val="28"/>
                <w:szCs w:val="28"/>
              </w:rPr>
            </w:pPr>
            <w:r w:rsidRPr="00B60404">
              <w:rPr>
                <w:rFonts w:ascii="Times New Roman" w:hAnsi="Times New Roman" w:cs="Times New Roman"/>
                <w:sz w:val="28"/>
                <w:szCs w:val="28"/>
              </w:rPr>
              <w:t xml:space="preserve"> </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Столярный верстак</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Стул/табурет/выдвижное сиденье</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7"/>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Настольный сверлильный станок</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 xml:space="preserve">Набор свёрл от </w:t>
            </w:r>
            <w:r w:rsidRPr="00B60404">
              <w:rPr>
                <w:rFonts w:ascii="Times New Roman" w:hAnsi="Times New Roman" w:cs="Times New Roman"/>
                <w:sz w:val="28"/>
                <w:szCs w:val="28"/>
              </w:rPr>
              <w:sym w:font="Symbol" w:char="F0C6"/>
            </w:r>
            <w:r w:rsidRPr="00B60404">
              <w:rPr>
                <w:rFonts w:ascii="Times New Roman" w:hAnsi="Times New Roman" w:cs="Times New Roman"/>
                <w:sz w:val="28"/>
                <w:szCs w:val="28"/>
              </w:rPr>
              <w:t xml:space="preserve">5 мм до </w:t>
            </w:r>
            <w:r w:rsidRPr="00B60404">
              <w:rPr>
                <w:rFonts w:ascii="Times New Roman" w:hAnsi="Times New Roman" w:cs="Times New Roman"/>
                <w:sz w:val="28"/>
                <w:szCs w:val="28"/>
              </w:rPr>
              <w:sym w:font="Symbol" w:char="F0C6"/>
            </w:r>
            <w:r w:rsidRPr="00B60404">
              <w:rPr>
                <w:rFonts w:ascii="Times New Roman" w:hAnsi="Times New Roman" w:cs="Times New Roman"/>
                <w:sz w:val="28"/>
                <w:szCs w:val="28"/>
              </w:rPr>
              <w:t xml:space="preserve"> 8 мм </w:t>
            </w:r>
          </w:p>
        </w:tc>
        <w:tc>
          <w:tcPr>
            <w:tcW w:w="1678" w:type="dxa"/>
            <w:shd w:val="clear" w:color="auto" w:fill="FFFFFF"/>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 набор</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Защитные очки</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7"/>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Столярная мелкозубая ножовка</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Ручной лобзик с набором пилок и ключом</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Подставка для выпиливания лобзиком (столик для лобзика)</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Деревянная киянка</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9"/>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Шлифовальная наждачная бумага средней зернистости на тканевой основе</w:t>
            </w:r>
          </w:p>
        </w:tc>
        <w:tc>
          <w:tcPr>
            <w:tcW w:w="1678" w:type="dxa"/>
            <w:shd w:val="clear" w:color="auto" w:fill="FFFFFF"/>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Комплект напильников</w:t>
            </w:r>
          </w:p>
        </w:tc>
        <w:tc>
          <w:tcPr>
            <w:tcW w:w="1678" w:type="dxa"/>
            <w:shd w:val="clear" w:color="auto" w:fill="FFFFFF"/>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 набор</w:t>
            </w:r>
          </w:p>
        </w:tc>
      </w:tr>
      <w:tr w:rsidR="0011596A" w:rsidRPr="00B60404" w:rsidTr="0011596A">
        <w:trPr>
          <w:trHeight w:hRule="exact" w:val="427"/>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Разметочный угольник</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B60404" w:rsidTr="0011596A">
        <w:trPr>
          <w:trHeight w:hRule="exact" w:val="422"/>
          <w:jc w:val="center"/>
        </w:trPr>
        <w:tc>
          <w:tcPr>
            <w:tcW w:w="709" w:type="dxa"/>
            <w:shd w:val="clear" w:color="auto" w:fill="FFFFFF"/>
          </w:tcPr>
          <w:p w:rsidR="0011596A" w:rsidRPr="00B60404"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60404" w:rsidRDefault="0011596A" w:rsidP="0011596A">
            <w:pPr>
              <w:spacing w:after="0" w:line="240" w:lineRule="auto"/>
              <w:ind w:left="131"/>
              <w:rPr>
                <w:rFonts w:ascii="Times New Roman" w:hAnsi="Times New Roman" w:cs="Times New Roman"/>
                <w:sz w:val="28"/>
                <w:szCs w:val="28"/>
              </w:rPr>
            </w:pPr>
            <w:r w:rsidRPr="00B60404">
              <w:rPr>
                <w:rFonts w:ascii="Times New Roman" w:hAnsi="Times New Roman" w:cs="Times New Roman"/>
                <w:sz w:val="28"/>
                <w:szCs w:val="28"/>
              </w:rPr>
              <w:t>Столярный угольник</w:t>
            </w:r>
          </w:p>
        </w:tc>
        <w:tc>
          <w:tcPr>
            <w:tcW w:w="1678" w:type="dxa"/>
            <w:shd w:val="clear" w:color="auto" w:fill="FFFFFF"/>
            <w:vAlign w:val="center"/>
          </w:tcPr>
          <w:p w:rsidR="0011596A" w:rsidRPr="00B60404" w:rsidRDefault="0011596A" w:rsidP="00B60404">
            <w:pPr>
              <w:spacing w:after="0" w:line="240" w:lineRule="auto"/>
              <w:jc w:val="center"/>
              <w:rPr>
                <w:rFonts w:ascii="Times New Roman" w:hAnsi="Times New Roman" w:cs="Times New Roman"/>
                <w:sz w:val="28"/>
                <w:szCs w:val="28"/>
              </w:rPr>
            </w:pPr>
            <w:r w:rsidRPr="00B60404">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Струбцина</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Карандаш</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Циркуль</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Линейка</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Ластик</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Бумага формата А4</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Шило</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Щётка-смётка</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Набор надфилей</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C6753" w:rsidRDefault="0011596A" w:rsidP="0011596A">
            <w:pPr>
              <w:tabs>
                <w:tab w:val="left" w:pos="1739"/>
                <w:tab w:val="center" w:pos="3750"/>
              </w:tabs>
              <w:spacing w:after="0" w:line="240" w:lineRule="auto"/>
              <w:ind w:left="131"/>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7-8 классов</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p>
        </w:tc>
      </w:tr>
      <w:tr w:rsidR="0011596A" w:rsidRPr="00E309C5" w:rsidTr="0011596A">
        <w:trPr>
          <w:trHeight w:hRule="exact" w:val="588"/>
          <w:jc w:val="center"/>
        </w:trPr>
        <w:tc>
          <w:tcPr>
            <w:tcW w:w="709" w:type="dxa"/>
            <w:vMerge w:val="restart"/>
            <w:shd w:val="clear" w:color="auto" w:fill="FFFFFF"/>
          </w:tcPr>
          <w:p w:rsidR="0011596A" w:rsidRPr="00E309C5" w:rsidRDefault="0011596A" w:rsidP="0011596A">
            <w:pPr>
              <w:spacing w:after="0" w:line="240" w:lineRule="auto"/>
              <w:ind w:left="360"/>
              <w:rPr>
                <w:rFonts w:ascii="Times New Roman" w:hAnsi="Times New Roman" w:cs="Times New Roman"/>
                <w:sz w:val="28"/>
                <w:szCs w:val="28"/>
              </w:rPr>
            </w:pPr>
          </w:p>
        </w:tc>
        <w:tc>
          <w:tcPr>
            <w:tcW w:w="7389" w:type="dxa"/>
            <w:shd w:val="clear" w:color="auto" w:fill="FFFFFF"/>
          </w:tcPr>
          <w:p w:rsidR="0011596A" w:rsidRPr="00BC6753" w:rsidRDefault="0011596A" w:rsidP="0011596A">
            <w:pPr>
              <w:tabs>
                <w:tab w:val="left" w:pos="1739"/>
                <w:tab w:val="center" w:pos="3750"/>
              </w:tabs>
              <w:spacing w:after="0" w:line="240" w:lineRule="auto"/>
              <w:ind w:left="131"/>
              <w:rPr>
                <w:rFonts w:ascii="Times New Roman" w:hAnsi="Times New Roman" w:cs="Times New Roman"/>
                <w:bCs/>
                <w:sz w:val="28"/>
                <w:szCs w:val="28"/>
              </w:rPr>
            </w:pPr>
            <w:r w:rsidRPr="00BC6753">
              <w:rPr>
                <w:rFonts w:ascii="Times New Roman" w:hAnsi="Times New Roman" w:cs="Times New Roman"/>
                <w:sz w:val="28"/>
                <w:szCs w:val="28"/>
              </w:rPr>
              <w:t>Фанерная заготовка.  Заготовка должна быть без дефектов и  хорошо высушенной. Иметь 20 % запас заготовки</w:t>
            </w:r>
            <w:r w:rsidRPr="00BC6753">
              <w:rPr>
                <w:rFonts w:ascii="Times New Roman" w:hAnsi="Times New Roman" w:cs="Times New Roman"/>
                <w:bCs/>
                <w:sz w:val="28"/>
                <w:szCs w:val="28"/>
              </w:rPr>
              <w:t xml:space="preserve"> </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100×60×4мм</w:t>
            </w:r>
          </w:p>
        </w:tc>
      </w:tr>
      <w:tr w:rsidR="0011596A" w:rsidRPr="00E309C5" w:rsidTr="0011596A">
        <w:trPr>
          <w:trHeight w:hRule="exact" w:val="422"/>
          <w:jc w:val="center"/>
        </w:trPr>
        <w:tc>
          <w:tcPr>
            <w:tcW w:w="709" w:type="dxa"/>
            <w:vMerge/>
            <w:shd w:val="clear" w:color="auto" w:fill="FFFFFF"/>
          </w:tcPr>
          <w:p w:rsidR="0011596A" w:rsidRPr="00E309C5" w:rsidRDefault="0011596A" w:rsidP="0011596A">
            <w:pPr>
              <w:spacing w:after="0" w:line="240" w:lineRule="auto"/>
              <w:ind w:left="360"/>
              <w:rPr>
                <w:rFonts w:ascii="Times New Roman" w:hAnsi="Times New Roman" w:cs="Times New Roman"/>
                <w:sz w:val="28"/>
                <w:szCs w:val="28"/>
              </w:rPr>
            </w:pPr>
          </w:p>
        </w:tc>
        <w:tc>
          <w:tcPr>
            <w:tcW w:w="7389" w:type="dxa"/>
            <w:shd w:val="clear" w:color="auto" w:fill="FFFFFF"/>
          </w:tcPr>
          <w:p w:rsidR="0011596A" w:rsidRPr="00BC6753" w:rsidRDefault="0011596A" w:rsidP="0011596A">
            <w:pPr>
              <w:tabs>
                <w:tab w:val="left" w:pos="1739"/>
                <w:tab w:val="center" w:pos="3750"/>
              </w:tabs>
              <w:spacing w:after="0" w:line="240" w:lineRule="auto"/>
              <w:ind w:left="131"/>
              <w:rPr>
                <w:rFonts w:ascii="Times New Roman" w:hAnsi="Times New Roman" w:cs="Times New Roman"/>
                <w:sz w:val="28"/>
                <w:szCs w:val="28"/>
              </w:rPr>
            </w:pPr>
            <w:r w:rsidRPr="00BC6753">
              <w:rPr>
                <w:rFonts w:ascii="Times New Roman" w:hAnsi="Times New Roman" w:cs="Times New Roman"/>
                <w:sz w:val="28"/>
                <w:szCs w:val="28"/>
              </w:rPr>
              <w:t>Аппарат для выжигания</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C6753" w:rsidRDefault="0011596A" w:rsidP="0011596A">
            <w:pPr>
              <w:tabs>
                <w:tab w:val="left" w:pos="1739"/>
                <w:tab w:val="center" w:pos="3750"/>
              </w:tabs>
              <w:spacing w:after="0" w:line="240" w:lineRule="auto"/>
              <w:ind w:left="131"/>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9 классов</w:t>
            </w:r>
          </w:p>
        </w:tc>
        <w:tc>
          <w:tcPr>
            <w:tcW w:w="1678" w:type="dxa"/>
            <w:shd w:val="clear" w:color="auto" w:fill="FFFFFF"/>
            <w:vAlign w:val="center"/>
          </w:tcPr>
          <w:p w:rsidR="0011596A" w:rsidRPr="00E309C5" w:rsidRDefault="0011596A" w:rsidP="00B60404">
            <w:pPr>
              <w:spacing w:after="0" w:line="240" w:lineRule="auto"/>
              <w:jc w:val="center"/>
              <w:rPr>
                <w:rFonts w:ascii="Times New Roman" w:hAnsi="Times New Roman" w:cs="Times New Roman"/>
                <w:sz w:val="28"/>
                <w:szCs w:val="28"/>
              </w:rPr>
            </w:pPr>
          </w:p>
        </w:tc>
      </w:tr>
      <w:tr w:rsidR="0011596A" w:rsidRPr="00E309C5" w:rsidTr="0011596A">
        <w:trPr>
          <w:trHeight w:hRule="exact" w:val="605"/>
          <w:jc w:val="center"/>
        </w:trPr>
        <w:tc>
          <w:tcPr>
            <w:tcW w:w="709" w:type="dxa"/>
            <w:vMerge w:val="restart"/>
            <w:shd w:val="clear" w:color="auto" w:fill="FFFFFF"/>
          </w:tcPr>
          <w:p w:rsidR="0011596A" w:rsidRPr="00E309C5" w:rsidRDefault="0011596A" w:rsidP="0011596A">
            <w:pPr>
              <w:spacing w:after="0" w:line="240" w:lineRule="auto"/>
              <w:ind w:left="360"/>
              <w:rPr>
                <w:rFonts w:ascii="Times New Roman" w:hAnsi="Times New Roman" w:cs="Times New Roman"/>
                <w:sz w:val="28"/>
                <w:szCs w:val="28"/>
              </w:rPr>
            </w:pPr>
          </w:p>
        </w:tc>
        <w:tc>
          <w:tcPr>
            <w:tcW w:w="7389" w:type="dxa"/>
            <w:shd w:val="clear" w:color="auto" w:fill="FFFFFF"/>
          </w:tcPr>
          <w:p w:rsidR="0011596A" w:rsidRPr="00E309C5" w:rsidRDefault="0011596A" w:rsidP="0011596A">
            <w:pPr>
              <w:tabs>
                <w:tab w:val="left" w:pos="1739"/>
                <w:tab w:val="center" w:pos="3750"/>
              </w:tabs>
              <w:spacing w:after="0" w:line="240" w:lineRule="auto"/>
              <w:ind w:left="131"/>
              <w:rPr>
                <w:rFonts w:ascii="Times New Roman" w:hAnsi="Times New Roman" w:cs="Times New Roman"/>
                <w:b/>
                <w:bCs/>
                <w:sz w:val="28"/>
                <w:szCs w:val="28"/>
              </w:rPr>
            </w:pPr>
            <w:r w:rsidRPr="00E309C5">
              <w:rPr>
                <w:rFonts w:ascii="Times New Roman" w:hAnsi="Times New Roman" w:cs="Times New Roman"/>
                <w:sz w:val="28"/>
                <w:szCs w:val="28"/>
              </w:rPr>
              <w:t>Фанерная заготовка.  Заготовка должна быть без дефектов и  хорошо высушенной. Иметь 20 % запас заготовки</w:t>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140×140×6 мм</w:t>
            </w:r>
          </w:p>
        </w:tc>
      </w:tr>
      <w:tr w:rsidR="0011596A" w:rsidRPr="00E309C5" w:rsidTr="0011596A">
        <w:trPr>
          <w:trHeight w:hRule="exact" w:val="390"/>
          <w:jc w:val="center"/>
        </w:trPr>
        <w:tc>
          <w:tcPr>
            <w:tcW w:w="709" w:type="dxa"/>
            <w:vMerge/>
            <w:shd w:val="clear" w:color="auto" w:fill="FFFFFF"/>
          </w:tcPr>
          <w:p w:rsidR="0011596A" w:rsidRPr="00E309C5" w:rsidRDefault="0011596A" w:rsidP="0011596A">
            <w:pPr>
              <w:spacing w:after="0" w:line="240" w:lineRule="auto"/>
              <w:ind w:left="360"/>
              <w:rPr>
                <w:rFonts w:ascii="Times New Roman" w:hAnsi="Times New Roman" w:cs="Times New Roman"/>
                <w:sz w:val="28"/>
                <w:szCs w:val="28"/>
              </w:rPr>
            </w:pPr>
          </w:p>
        </w:tc>
        <w:tc>
          <w:tcPr>
            <w:tcW w:w="7389" w:type="dxa"/>
            <w:shd w:val="clear" w:color="auto" w:fill="FFFFFF"/>
          </w:tcPr>
          <w:p w:rsidR="0011596A" w:rsidRPr="00E309C5" w:rsidRDefault="0011596A" w:rsidP="0011596A">
            <w:pPr>
              <w:tabs>
                <w:tab w:val="left" w:pos="1739"/>
                <w:tab w:val="center" w:pos="3750"/>
              </w:tabs>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 xml:space="preserve">Сверло по дереву </w:t>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sym w:font="Symbol" w:char="F0C6"/>
            </w:r>
            <w:r w:rsidRPr="00E309C5">
              <w:rPr>
                <w:rFonts w:ascii="Times New Roman" w:hAnsi="Times New Roman" w:cs="Times New Roman"/>
                <w:sz w:val="28"/>
                <w:szCs w:val="28"/>
              </w:rPr>
              <w:t>6 мм</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2"/>
              </w:numPr>
              <w:spacing w:after="0" w:line="240" w:lineRule="auto"/>
              <w:rPr>
                <w:rFonts w:ascii="Times New Roman" w:hAnsi="Times New Roman" w:cs="Times New Roman"/>
                <w:sz w:val="28"/>
                <w:szCs w:val="28"/>
              </w:rPr>
            </w:pPr>
          </w:p>
        </w:tc>
        <w:tc>
          <w:tcPr>
            <w:tcW w:w="7389" w:type="dxa"/>
            <w:shd w:val="clear" w:color="auto" w:fill="FFFFFF"/>
          </w:tcPr>
          <w:p w:rsidR="0011596A" w:rsidRPr="00BC6753" w:rsidRDefault="0011596A" w:rsidP="0011596A">
            <w:pPr>
              <w:tabs>
                <w:tab w:val="left" w:pos="1739"/>
                <w:tab w:val="center" w:pos="3750"/>
              </w:tabs>
              <w:spacing w:after="0" w:line="240" w:lineRule="auto"/>
              <w:ind w:left="131"/>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10-11 классов</w:t>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p>
        </w:tc>
      </w:tr>
      <w:tr w:rsidR="0011596A" w:rsidRPr="00E309C5" w:rsidTr="0011596A">
        <w:trPr>
          <w:trHeight w:hRule="exact" w:val="625"/>
          <w:jc w:val="center"/>
        </w:trPr>
        <w:tc>
          <w:tcPr>
            <w:tcW w:w="709" w:type="dxa"/>
            <w:vMerge w:val="restart"/>
            <w:shd w:val="clear" w:color="auto" w:fill="FFFFFF"/>
          </w:tcPr>
          <w:p w:rsidR="0011596A" w:rsidRPr="00E309C5" w:rsidRDefault="0011596A" w:rsidP="0011596A">
            <w:pPr>
              <w:pStyle w:val="a5"/>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b/>
                <w:bCs/>
                <w:sz w:val="28"/>
                <w:szCs w:val="28"/>
              </w:rPr>
            </w:pPr>
            <w:r w:rsidRPr="00E309C5">
              <w:rPr>
                <w:rFonts w:ascii="Times New Roman" w:hAnsi="Times New Roman" w:cs="Times New Roman"/>
                <w:sz w:val="28"/>
                <w:szCs w:val="28"/>
              </w:rPr>
              <w:t>Фанерная заготовка.  Заготовка должна быть без дефектов и  хорошо высушенной. Иметь 20 % запас заготовки</w:t>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r w:rsidRPr="00E309C5">
              <w:rPr>
                <w:rFonts w:ascii="Times New Roman" w:eastAsia="Calibri" w:hAnsi="Times New Roman" w:cs="Times New Roman"/>
                <w:sz w:val="28"/>
                <w:szCs w:val="28"/>
              </w:rPr>
              <w:t xml:space="preserve">320×110×6 </w:t>
            </w:r>
            <w:r w:rsidRPr="00E309C5">
              <w:rPr>
                <w:rFonts w:ascii="Times New Roman" w:hAnsi="Times New Roman" w:cs="Times New Roman"/>
                <w:sz w:val="28"/>
                <w:szCs w:val="28"/>
              </w:rPr>
              <w:t>мм</w:t>
            </w:r>
          </w:p>
        </w:tc>
      </w:tr>
      <w:tr w:rsidR="0011596A" w:rsidRPr="00E309C5" w:rsidTr="0011596A">
        <w:trPr>
          <w:trHeight w:hRule="exact" w:val="397"/>
          <w:jc w:val="center"/>
        </w:trPr>
        <w:tc>
          <w:tcPr>
            <w:tcW w:w="709" w:type="dxa"/>
            <w:vMerge/>
            <w:shd w:val="clear" w:color="auto" w:fill="FFFFFF"/>
          </w:tcPr>
          <w:p w:rsidR="0011596A" w:rsidRPr="00E309C5" w:rsidRDefault="0011596A" w:rsidP="0011596A">
            <w:pPr>
              <w:pStyle w:val="a5"/>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ind w:left="131"/>
              <w:rPr>
                <w:rFonts w:ascii="Times New Roman" w:hAnsi="Times New Roman" w:cs="Times New Roman"/>
                <w:sz w:val="28"/>
                <w:szCs w:val="28"/>
              </w:rPr>
            </w:pPr>
            <w:r w:rsidRPr="00E309C5">
              <w:rPr>
                <w:rFonts w:ascii="Times New Roman" w:hAnsi="Times New Roman" w:cs="Times New Roman"/>
                <w:sz w:val="28"/>
                <w:szCs w:val="28"/>
              </w:rPr>
              <w:t>Набор сверл  по дереву</w:t>
            </w:r>
          </w:p>
        </w:tc>
        <w:tc>
          <w:tcPr>
            <w:tcW w:w="1678" w:type="dxa"/>
            <w:shd w:val="clear" w:color="auto" w:fill="FFFFFF"/>
            <w:vAlign w:val="center"/>
          </w:tcPr>
          <w:p w:rsidR="0011596A" w:rsidRPr="00E309C5" w:rsidRDefault="0011596A" w:rsidP="00BC6753">
            <w:pPr>
              <w:spacing w:after="0" w:line="240" w:lineRule="auto"/>
              <w:jc w:val="center"/>
              <w:rPr>
                <w:rFonts w:ascii="Times New Roman" w:eastAsia="Calibri" w:hAnsi="Times New Roman" w:cs="Times New Roman"/>
                <w:sz w:val="28"/>
                <w:szCs w:val="28"/>
              </w:rPr>
            </w:pPr>
            <w:r w:rsidRPr="00E309C5">
              <w:rPr>
                <w:rFonts w:ascii="Times New Roman" w:hAnsi="Times New Roman" w:cs="Times New Roman"/>
                <w:sz w:val="28"/>
                <w:szCs w:val="28"/>
              </w:rPr>
              <w:sym w:font="Symbol" w:char="F0C6"/>
            </w:r>
            <w:r w:rsidRPr="00E309C5">
              <w:rPr>
                <w:rFonts w:ascii="Times New Roman" w:hAnsi="Times New Roman" w:cs="Times New Roman"/>
                <w:sz w:val="28"/>
                <w:szCs w:val="28"/>
              </w:rPr>
              <w:t xml:space="preserve">10мм, </w:t>
            </w:r>
            <w:r w:rsidRPr="00E309C5">
              <w:rPr>
                <w:rFonts w:ascii="Times New Roman" w:hAnsi="Times New Roman" w:cs="Times New Roman"/>
                <w:sz w:val="28"/>
                <w:szCs w:val="28"/>
              </w:rPr>
              <w:sym w:font="Symbol" w:char="F0C6"/>
            </w:r>
            <w:r w:rsidRPr="00E309C5">
              <w:rPr>
                <w:rFonts w:ascii="Times New Roman" w:hAnsi="Times New Roman" w:cs="Times New Roman"/>
                <w:sz w:val="28"/>
                <w:szCs w:val="28"/>
              </w:rPr>
              <w:t>20мм</w:t>
            </w:r>
          </w:p>
        </w:tc>
      </w:tr>
      <w:tr w:rsidR="0011596A" w:rsidRPr="00E309C5" w:rsidTr="0011596A">
        <w:trPr>
          <w:trHeight w:hRule="exact" w:val="432"/>
          <w:jc w:val="center"/>
        </w:trPr>
        <w:tc>
          <w:tcPr>
            <w:tcW w:w="709" w:type="dxa"/>
            <w:shd w:val="clear" w:color="auto" w:fill="FFFFFF"/>
          </w:tcPr>
          <w:p w:rsidR="0011596A" w:rsidRPr="00E309C5" w:rsidRDefault="0011596A" w:rsidP="0011596A">
            <w:pPr>
              <w:spacing w:after="0" w:line="240" w:lineRule="auto"/>
              <w:jc w:val="center"/>
              <w:rPr>
                <w:rFonts w:ascii="Times New Roman" w:hAnsi="Times New Roman" w:cs="Times New Roman"/>
                <w:b/>
                <w:bCs/>
                <w:sz w:val="28"/>
                <w:szCs w:val="28"/>
              </w:rPr>
            </w:pPr>
          </w:p>
        </w:tc>
        <w:tc>
          <w:tcPr>
            <w:tcW w:w="9067" w:type="dxa"/>
            <w:gridSpan w:val="2"/>
            <w:shd w:val="clear" w:color="auto" w:fill="FFFFFF"/>
            <w:vAlign w:val="center"/>
          </w:tcPr>
          <w:p w:rsidR="0011596A" w:rsidRPr="00BC6753" w:rsidRDefault="0011596A" w:rsidP="00BC6753">
            <w:pPr>
              <w:spacing w:after="0"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Практическая работа по ручной обработке металла (7-11кл.)</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3"/>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Слесарный верстак</w:t>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3"/>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tabs>
                <w:tab w:val="center" w:pos="3684"/>
              </w:tabs>
              <w:spacing w:after="0" w:line="240" w:lineRule="auto"/>
              <w:rPr>
                <w:rFonts w:ascii="Times New Roman" w:hAnsi="Times New Roman" w:cs="Times New Roman"/>
                <w:sz w:val="28"/>
                <w:szCs w:val="28"/>
              </w:rPr>
            </w:pPr>
            <w:r w:rsidRPr="00E309C5">
              <w:rPr>
                <w:rFonts w:ascii="Times New Roman" w:hAnsi="Times New Roman" w:cs="Times New Roman"/>
                <w:sz w:val="28"/>
                <w:szCs w:val="28"/>
              </w:rPr>
              <w:t>Сверлильный станок, ключи для патронов</w:t>
            </w:r>
            <w:r w:rsidRPr="00E309C5">
              <w:rPr>
                <w:rFonts w:ascii="Times New Roman" w:hAnsi="Times New Roman" w:cs="Times New Roman"/>
                <w:sz w:val="28"/>
                <w:szCs w:val="28"/>
              </w:rPr>
              <w:tab/>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2</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3"/>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tabs>
                <w:tab w:val="center" w:pos="3684"/>
              </w:tabs>
              <w:spacing w:after="0" w:line="240" w:lineRule="auto"/>
              <w:rPr>
                <w:rFonts w:ascii="Times New Roman" w:hAnsi="Times New Roman" w:cs="Times New Roman"/>
                <w:sz w:val="28"/>
                <w:szCs w:val="28"/>
              </w:rPr>
            </w:pPr>
            <w:r w:rsidRPr="00E309C5">
              <w:rPr>
                <w:rFonts w:ascii="Times New Roman" w:hAnsi="Times New Roman" w:cs="Times New Roman"/>
                <w:sz w:val="28"/>
                <w:szCs w:val="28"/>
              </w:rPr>
              <w:t xml:space="preserve">Набор свёрл </w:t>
            </w:r>
            <w:r w:rsidRPr="00E309C5">
              <w:rPr>
                <w:rFonts w:ascii="Times New Roman" w:hAnsi="Times New Roman" w:cs="Times New Roman"/>
                <w:sz w:val="28"/>
                <w:szCs w:val="28"/>
              </w:rPr>
              <w:sym w:font="Symbol" w:char="F0C6"/>
            </w:r>
            <w:r w:rsidRPr="00E309C5">
              <w:rPr>
                <w:rFonts w:ascii="Times New Roman" w:hAnsi="Times New Roman" w:cs="Times New Roman"/>
                <w:sz w:val="28"/>
                <w:szCs w:val="28"/>
              </w:rPr>
              <w:t xml:space="preserve"> 4 мм</w:t>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after="0"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Плита для правки</w:t>
            </w:r>
          </w:p>
        </w:tc>
        <w:tc>
          <w:tcPr>
            <w:tcW w:w="1678" w:type="dxa"/>
            <w:shd w:val="clear" w:color="auto" w:fill="FFFFFF"/>
            <w:vAlign w:val="center"/>
          </w:tcPr>
          <w:p w:rsidR="0011596A" w:rsidRPr="00E309C5" w:rsidRDefault="0011596A" w:rsidP="00BC6753">
            <w:pPr>
              <w:spacing w:after="0"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Линейка слесарная 300 мм</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Чертилка</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Кернер</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Циркуль</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Молоток слесарный</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Зубило</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3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Слесарная ножовка, с запасными ножовочными полотнами</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Шлифовальная шкурка средней зернистости на тканевой основе</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Напильники</w:t>
            </w:r>
          </w:p>
        </w:tc>
        <w:tc>
          <w:tcPr>
            <w:tcW w:w="1678" w:type="dxa"/>
            <w:shd w:val="clear" w:color="auto" w:fill="FFFFFF"/>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 набор</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Набор надфилей</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7"/>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Деревянные и металлические губки</w:t>
            </w:r>
          </w:p>
        </w:tc>
        <w:tc>
          <w:tcPr>
            <w:tcW w:w="1678" w:type="dxa"/>
            <w:shd w:val="clear" w:color="auto" w:fill="FFFFFF"/>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 набор</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Щётка-смётка</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Штангенциркуль</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Ручные тисочки</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Защитные очки</w:t>
            </w:r>
          </w:p>
        </w:tc>
        <w:tc>
          <w:tcPr>
            <w:tcW w:w="1678" w:type="dxa"/>
            <w:shd w:val="clear" w:color="auto" w:fill="FFFFFF"/>
            <w:vAlign w:val="center"/>
          </w:tcPr>
          <w:p w:rsidR="0011596A" w:rsidRPr="00E309C5" w:rsidRDefault="0011596A" w:rsidP="00BC6753">
            <w:pPr>
              <w:spacing w:line="240" w:lineRule="auto"/>
              <w:jc w:val="center"/>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E309C5" w:rsidTr="0011596A">
        <w:trPr>
          <w:trHeight w:hRule="exact" w:val="422"/>
          <w:jc w:val="center"/>
        </w:trPr>
        <w:tc>
          <w:tcPr>
            <w:tcW w:w="709" w:type="dxa"/>
            <w:shd w:val="clear" w:color="auto" w:fill="FFFFFF"/>
          </w:tcPr>
          <w:p w:rsidR="0011596A" w:rsidRPr="00E309C5" w:rsidRDefault="0011596A" w:rsidP="0011596A">
            <w:pPr>
              <w:pStyle w:val="a5"/>
              <w:numPr>
                <w:ilvl w:val="0"/>
                <w:numId w:val="33"/>
              </w:numPr>
              <w:spacing w:line="240" w:lineRule="auto"/>
              <w:rPr>
                <w:rFonts w:ascii="Times New Roman" w:hAnsi="Times New Roman" w:cs="Times New Roman"/>
                <w:sz w:val="28"/>
                <w:szCs w:val="28"/>
              </w:rPr>
            </w:pPr>
          </w:p>
        </w:tc>
        <w:tc>
          <w:tcPr>
            <w:tcW w:w="7389" w:type="dxa"/>
            <w:shd w:val="clear" w:color="auto" w:fill="FFFFFF"/>
          </w:tcPr>
          <w:p w:rsidR="0011596A" w:rsidRPr="00BC6753" w:rsidRDefault="0011596A" w:rsidP="0011596A">
            <w:pPr>
              <w:tabs>
                <w:tab w:val="left" w:pos="1861"/>
                <w:tab w:val="center" w:pos="3684"/>
              </w:tabs>
              <w:spacing w:line="240" w:lineRule="auto"/>
              <w:rPr>
                <w:rFonts w:ascii="Times New Roman" w:hAnsi="Times New Roman" w:cs="Times New Roman"/>
                <w:bCs/>
                <w:sz w:val="28"/>
                <w:szCs w:val="28"/>
              </w:rPr>
            </w:pPr>
            <w:r w:rsidRPr="00E309C5">
              <w:rPr>
                <w:rFonts w:ascii="Times New Roman" w:hAnsi="Times New Roman" w:cs="Times New Roman"/>
                <w:b/>
                <w:bCs/>
                <w:sz w:val="28"/>
                <w:szCs w:val="28"/>
              </w:rPr>
              <w:tab/>
            </w:r>
            <w:r w:rsidRPr="00BC6753">
              <w:rPr>
                <w:rFonts w:ascii="Times New Roman" w:hAnsi="Times New Roman" w:cs="Times New Roman"/>
                <w:bCs/>
                <w:sz w:val="28"/>
                <w:szCs w:val="28"/>
              </w:rPr>
              <w:tab/>
              <w:t>Дополнительно для 7-8 классов</w:t>
            </w:r>
          </w:p>
        </w:tc>
        <w:tc>
          <w:tcPr>
            <w:tcW w:w="1678" w:type="dxa"/>
            <w:shd w:val="clear" w:color="auto" w:fill="FFFFFF"/>
            <w:vAlign w:val="center"/>
          </w:tcPr>
          <w:p w:rsidR="0011596A" w:rsidRPr="00E309C5" w:rsidRDefault="0011596A" w:rsidP="0011596A">
            <w:pPr>
              <w:spacing w:line="240" w:lineRule="auto"/>
              <w:rPr>
                <w:rFonts w:ascii="Times New Roman" w:hAnsi="Times New Roman" w:cs="Times New Roman"/>
                <w:sz w:val="28"/>
                <w:szCs w:val="28"/>
              </w:rPr>
            </w:pPr>
          </w:p>
        </w:tc>
      </w:tr>
      <w:tr w:rsidR="0011596A" w:rsidRPr="00E309C5" w:rsidTr="0011596A">
        <w:trPr>
          <w:trHeight w:hRule="exact" w:val="422"/>
          <w:jc w:val="center"/>
        </w:trPr>
        <w:tc>
          <w:tcPr>
            <w:tcW w:w="709" w:type="dxa"/>
            <w:shd w:val="clear" w:color="auto" w:fill="FFFFFF"/>
          </w:tcPr>
          <w:p w:rsidR="0011596A" w:rsidRPr="00E309C5" w:rsidRDefault="0011596A" w:rsidP="0011596A">
            <w:pPr>
              <w:spacing w:line="240" w:lineRule="auto"/>
              <w:ind w:left="360"/>
              <w:rPr>
                <w:rFonts w:ascii="Times New Roman" w:hAnsi="Times New Roman" w:cs="Times New Roman"/>
                <w:sz w:val="28"/>
                <w:szCs w:val="28"/>
              </w:rPr>
            </w:pPr>
          </w:p>
        </w:tc>
        <w:tc>
          <w:tcPr>
            <w:tcW w:w="7389" w:type="dxa"/>
            <w:shd w:val="clear" w:color="auto" w:fill="FFFFFF"/>
          </w:tcPr>
          <w:p w:rsidR="0011596A" w:rsidRPr="00E309C5" w:rsidRDefault="0011596A" w:rsidP="0011596A">
            <w:pPr>
              <w:tabs>
                <w:tab w:val="left" w:pos="1861"/>
                <w:tab w:val="center" w:pos="3684"/>
              </w:tabs>
              <w:spacing w:line="240" w:lineRule="auto"/>
              <w:rPr>
                <w:rFonts w:ascii="Times New Roman" w:hAnsi="Times New Roman" w:cs="Times New Roman"/>
                <w:b/>
                <w:bCs/>
                <w:sz w:val="28"/>
                <w:szCs w:val="28"/>
              </w:rPr>
            </w:pPr>
            <w:r w:rsidRPr="00E309C5">
              <w:rPr>
                <w:rFonts w:ascii="Times New Roman" w:hAnsi="Times New Roman" w:cs="Times New Roman"/>
                <w:sz w:val="28"/>
                <w:szCs w:val="28"/>
              </w:rPr>
              <w:t xml:space="preserve">Заготовка  Ст3, 71 х 15 х 1,5 мм (1 шт.). Иметь 20% запас заготовок.  </w:t>
            </w:r>
          </w:p>
        </w:tc>
        <w:tc>
          <w:tcPr>
            <w:tcW w:w="1678" w:type="dxa"/>
            <w:shd w:val="clear" w:color="auto" w:fill="FFFFFF"/>
            <w:vAlign w:val="center"/>
          </w:tcPr>
          <w:p w:rsidR="0011596A" w:rsidRPr="00E309C5" w:rsidRDefault="0011596A" w:rsidP="0011596A">
            <w:pPr>
              <w:spacing w:line="240" w:lineRule="auto"/>
              <w:rPr>
                <w:rFonts w:ascii="Times New Roman" w:hAnsi="Times New Roman" w:cs="Times New Roman"/>
                <w:sz w:val="28"/>
                <w:szCs w:val="28"/>
              </w:rPr>
            </w:pPr>
            <w:r w:rsidRPr="00E309C5">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r w:rsidRPr="00BC6753">
              <w:rPr>
                <w:rFonts w:ascii="Times New Roman" w:hAnsi="Times New Roman" w:cs="Times New Roman"/>
                <w:sz w:val="28"/>
                <w:szCs w:val="28"/>
              </w:rPr>
              <w:t>21</w:t>
            </w:r>
          </w:p>
        </w:tc>
        <w:tc>
          <w:tcPr>
            <w:tcW w:w="7389" w:type="dxa"/>
            <w:shd w:val="clear" w:color="auto" w:fill="FFFFFF"/>
          </w:tcPr>
          <w:p w:rsidR="0011596A" w:rsidRPr="00BC6753" w:rsidRDefault="0011596A" w:rsidP="00BC6753">
            <w:pPr>
              <w:tabs>
                <w:tab w:val="left" w:pos="1861"/>
                <w:tab w:val="center" w:pos="3684"/>
              </w:tabs>
              <w:spacing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9 класса</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p>
        </w:tc>
      </w:tr>
      <w:tr w:rsidR="0011596A" w:rsidRPr="00BC6753" w:rsidTr="0011596A">
        <w:trPr>
          <w:trHeight w:hRule="exact" w:val="731"/>
          <w:jc w:val="center"/>
        </w:trPr>
        <w:tc>
          <w:tcPr>
            <w:tcW w:w="709" w:type="dxa"/>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jc w:val="center"/>
              <w:rPr>
                <w:rFonts w:ascii="Times New Roman" w:hAnsi="Times New Roman" w:cs="Times New Roman"/>
                <w:sz w:val="28"/>
                <w:szCs w:val="28"/>
              </w:rPr>
            </w:pPr>
            <w:r w:rsidRPr="00BC6753">
              <w:rPr>
                <w:rFonts w:ascii="Times New Roman" w:hAnsi="Times New Roman" w:cs="Times New Roman"/>
                <w:sz w:val="28"/>
                <w:szCs w:val="28"/>
              </w:rPr>
              <w:t xml:space="preserve">Заготовка  Ст3, прут 350х </w:t>
            </w:r>
            <w:smartTag w:uri="urn:schemas-microsoft-com:office:smarttags" w:element="metricconverter">
              <w:smartTagPr>
                <w:attr w:name="ProductID" w:val="6 мм"/>
              </w:smartTagPr>
              <w:r w:rsidRPr="00BC6753">
                <w:rPr>
                  <w:rFonts w:ascii="Times New Roman" w:hAnsi="Times New Roman" w:cs="Times New Roman"/>
                  <w:sz w:val="28"/>
                  <w:szCs w:val="28"/>
                </w:rPr>
                <w:t>6 мм</w:t>
              </w:r>
            </w:smartTag>
            <w:r w:rsidRPr="00BC6753">
              <w:rPr>
                <w:rFonts w:ascii="Times New Roman" w:hAnsi="Times New Roman" w:cs="Times New Roman"/>
                <w:sz w:val="28"/>
                <w:szCs w:val="28"/>
              </w:rPr>
              <w:t xml:space="preserve"> (для гибки) (1 шт.). Иметь 20% запас заготовок.</w:t>
            </w:r>
          </w:p>
          <w:p w:rsidR="0011596A" w:rsidRPr="00BC6753" w:rsidRDefault="0011596A" w:rsidP="00BC6753">
            <w:pPr>
              <w:tabs>
                <w:tab w:val="left" w:pos="1861"/>
                <w:tab w:val="center" w:pos="3684"/>
              </w:tabs>
              <w:spacing w:line="240" w:lineRule="auto"/>
              <w:jc w:val="center"/>
              <w:rPr>
                <w:rFonts w:ascii="Times New Roman" w:hAnsi="Times New Roman" w:cs="Times New Roman"/>
                <w:bCs/>
                <w:sz w:val="28"/>
                <w:szCs w:val="28"/>
              </w:rPr>
            </w:pP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558"/>
          <w:jc w:val="center"/>
        </w:trPr>
        <w:tc>
          <w:tcPr>
            <w:tcW w:w="709" w:type="dxa"/>
            <w:vMerge w:val="restart"/>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r w:rsidRPr="00BC6753">
              <w:rPr>
                <w:rFonts w:ascii="Times New Roman" w:hAnsi="Times New Roman" w:cs="Times New Roman"/>
                <w:sz w:val="28"/>
                <w:szCs w:val="28"/>
              </w:rPr>
              <w:t>22.</w:t>
            </w:r>
          </w:p>
        </w:tc>
        <w:tc>
          <w:tcPr>
            <w:tcW w:w="7389" w:type="dxa"/>
            <w:shd w:val="clear" w:color="auto" w:fill="FFFFFF"/>
          </w:tcPr>
          <w:p w:rsidR="0011596A" w:rsidRPr="00BC6753" w:rsidRDefault="0011596A" w:rsidP="00BC6753">
            <w:pPr>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10-11 классов</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p>
        </w:tc>
      </w:tr>
      <w:tr w:rsidR="0011596A" w:rsidRPr="00BC6753" w:rsidTr="0011596A">
        <w:trPr>
          <w:trHeight w:hRule="exact" w:val="397"/>
          <w:jc w:val="center"/>
        </w:trPr>
        <w:tc>
          <w:tcPr>
            <w:tcW w:w="709" w:type="dxa"/>
            <w:vMerge/>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ind w:left="131" w:right="159"/>
              <w:jc w:val="center"/>
              <w:rPr>
                <w:rFonts w:ascii="Times New Roman" w:hAnsi="Times New Roman" w:cs="Times New Roman"/>
                <w:sz w:val="28"/>
                <w:szCs w:val="28"/>
              </w:rPr>
            </w:pPr>
            <w:r w:rsidRPr="00BC6753">
              <w:rPr>
                <w:rFonts w:ascii="Times New Roman" w:hAnsi="Times New Roman" w:cs="Times New Roman"/>
                <w:sz w:val="28"/>
                <w:szCs w:val="28"/>
              </w:rPr>
              <w:t xml:space="preserve">Заготовка  Ст3, 92х27х1,5 - </w:t>
            </w:r>
            <w:smartTag w:uri="urn:schemas-microsoft-com:office:smarttags" w:element="metricconverter">
              <w:smartTagPr>
                <w:attr w:name="ProductID" w:val="2 мм"/>
              </w:smartTagPr>
              <w:r w:rsidRPr="00BC6753">
                <w:rPr>
                  <w:rFonts w:ascii="Times New Roman" w:hAnsi="Times New Roman" w:cs="Times New Roman"/>
                  <w:sz w:val="28"/>
                  <w:szCs w:val="28"/>
                </w:rPr>
                <w:t>2 мм</w:t>
              </w:r>
            </w:smartTag>
            <w:r w:rsidRPr="00BC6753">
              <w:rPr>
                <w:rFonts w:ascii="Times New Roman" w:hAnsi="Times New Roman" w:cs="Times New Roman"/>
                <w:sz w:val="28"/>
                <w:szCs w:val="28"/>
              </w:rPr>
              <w:t>. Иметь 20 % запас заготовок.</w:t>
            </w:r>
          </w:p>
          <w:p w:rsidR="0011596A" w:rsidRPr="00BC6753" w:rsidRDefault="0011596A" w:rsidP="00BC6753">
            <w:pPr>
              <w:ind w:left="131" w:right="159"/>
              <w:jc w:val="center"/>
              <w:rPr>
                <w:rFonts w:ascii="Times New Roman" w:hAnsi="Times New Roman" w:cs="Times New Roman"/>
                <w:sz w:val="28"/>
                <w:szCs w:val="28"/>
              </w:rPr>
            </w:pP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662"/>
          <w:jc w:val="center"/>
        </w:trPr>
        <w:tc>
          <w:tcPr>
            <w:tcW w:w="709" w:type="dxa"/>
            <w:shd w:val="clear" w:color="auto" w:fill="FFFFFF"/>
          </w:tcPr>
          <w:p w:rsidR="0011596A" w:rsidRPr="00BC6753" w:rsidRDefault="0011596A" w:rsidP="00BC6753">
            <w:pPr>
              <w:spacing w:line="240" w:lineRule="auto"/>
              <w:jc w:val="center"/>
              <w:rPr>
                <w:rFonts w:ascii="Times New Roman" w:hAnsi="Times New Roman" w:cs="Times New Roman"/>
                <w:bCs/>
                <w:sz w:val="28"/>
                <w:szCs w:val="28"/>
              </w:rPr>
            </w:pPr>
          </w:p>
        </w:tc>
        <w:tc>
          <w:tcPr>
            <w:tcW w:w="9067" w:type="dxa"/>
            <w:gridSpan w:val="2"/>
            <w:shd w:val="clear" w:color="auto" w:fill="FFFFFF"/>
            <w:vAlign w:val="center"/>
          </w:tcPr>
          <w:p w:rsidR="0011596A" w:rsidRPr="00BC6753" w:rsidRDefault="0011596A" w:rsidP="00BC6753">
            <w:pPr>
              <w:spacing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Практическая работа по механической обработке древесины (7-11кл.)</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Токарный станок по дереву</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Столярный верстак с оснасткой</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Защитные очки</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Щётка-смётка</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Набор стамесок для токарной работы по дереву</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Простой карандаш</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Линейка</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Циркуль</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Транспортир</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Ластик</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Линейка слесарная 300 мм</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Шило</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Столярная мелкозубая ножовка</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Молоток</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Рубанок</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Шлифовальная шкурка средней зернистости на тканевой основе</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Драчевые напильники</w:t>
            </w: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4"/>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7-8 классов</w:t>
            </w: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p>
        </w:tc>
      </w:tr>
      <w:tr w:rsidR="0011596A" w:rsidRPr="00BC6753" w:rsidTr="0011596A">
        <w:trPr>
          <w:trHeight w:hRule="exact" w:val="427"/>
          <w:jc w:val="center"/>
        </w:trPr>
        <w:tc>
          <w:tcPr>
            <w:tcW w:w="709" w:type="dxa"/>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200" w:line="240" w:lineRule="auto"/>
              <w:contextualSpacing/>
              <w:jc w:val="center"/>
              <w:rPr>
                <w:rFonts w:ascii="Times New Roman" w:hAnsi="Times New Roman" w:cs="Times New Roman"/>
                <w:sz w:val="28"/>
                <w:szCs w:val="28"/>
              </w:rPr>
            </w:pPr>
            <w:r w:rsidRPr="00BC6753">
              <w:rPr>
                <w:rFonts w:ascii="Times New Roman" w:eastAsia="Calibri" w:hAnsi="Times New Roman" w:cs="Times New Roman"/>
                <w:sz w:val="28"/>
                <w:szCs w:val="28"/>
              </w:rPr>
              <w:t>Березовая или липовая заготовка 200х45х45 мм.</w:t>
            </w:r>
          </w:p>
          <w:p w:rsidR="0011596A" w:rsidRPr="00BC6753" w:rsidRDefault="0011596A" w:rsidP="00BC6753">
            <w:pPr>
              <w:spacing w:line="240" w:lineRule="auto"/>
              <w:jc w:val="center"/>
              <w:rPr>
                <w:rFonts w:ascii="Times New Roman" w:hAnsi="Times New Roman" w:cs="Times New Roman"/>
                <w:bCs/>
                <w:sz w:val="28"/>
                <w:szCs w:val="28"/>
              </w:rPr>
            </w:pP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r w:rsidRPr="00BC6753">
              <w:rPr>
                <w:rFonts w:ascii="Times New Roman" w:hAnsi="Times New Roman" w:cs="Times New Roman"/>
                <w:sz w:val="28"/>
                <w:szCs w:val="28"/>
              </w:rPr>
              <w:t>19.</w:t>
            </w:r>
          </w:p>
        </w:tc>
        <w:tc>
          <w:tcPr>
            <w:tcW w:w="7389" w:type="dxa"/>
            <w:shd w:val="clear" w:color="auto" w:fill="FFFFFF"/>
          </w:tcPr>
          <w:p w:rsidR="0011596A" w:rsidRPr="00BC6753" w:rsidRDefault="0011596A" w:rsidP="00BC6753">
            <w:pPr>
              <w:spacing w:after="200" w:line="240" w:lineRule="auto"/>
              <w:contextualSpacing/>
              <w:jc w:val="center"/>
              <w:rPr>
                <w:rFonts w:ascii="Times New Roman" w:eastAsia="Calibri" w:hAnsi="Times New Roman" w:cs="Times New Roman"/>
                <w:bCs/>
                <w:sz w:val="28"/>
                <w:szCs w:val="28"/>
              </w:rPr>
            </w:pPr>
            <w:r w:rsidRPr="00BC6753">
              <w:rPr>
                <w:rFonts w:ascii="Times New Roman" w:eastAsia="Calibri" w:hAnsi="Times New Roman" w:cs="Times New Roman"/>
                <w:bCs/>
                <w:sz w:val="28"/>
                <w:szCs w:val="28"/>
              </w:rPr>
              <w:t>Дополнительно для 9 класса</w:t>
            </w: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p>
        </w:tc>
      </w:tr>
      <w:tr w:rsidR="0011596A" w:rsidRPr="00BC6753" w:rsidTr="0011596A">
        <w:trPr>
          <w:trHeight w:hRule="exact" w:val="427"/>
          <w:jc w:val="center"/>
        </w:trPr>
        <w:tc>
          <w:tcPr>
            <w:tcW w:w="709" w:type="dxa"/>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200"/>
              <w:contextualSpacing/>
              <w:jc w:val="center"/>
              <w:rPr>
                <w:rStyle w:val="2Exact"/>
                <w:rFonts w:eastAsiaTheme="minorHAnsi"/>
                <w:sz w:val="28"/>
                <w:szCs w:val="28"/>
              </w:rPr>
            </w:pPr>
            <w:r w:rsidRPr="00BC6753">
              <w:rPr>
                <w:rStyle w:val="2Exact"/>
                <w:rFonts w:eastAsiaTheme="minorHAnsi"/>
                <w:sz w:val="28"/>
                <w:szCs w:val="28"/>
              </w:rPr>
              <w:t xml:space="preserve">Березовая заготовка. Диаметр заготовки 30 мм, </w:t>
            </w:r>
            <w:r w:rsidRPr="00BC6753">
              <w:rPr>
                <w:rStyle w:val="2Exact"/>
                <w:rFonts w:eastAsiaTheme="minorHAnsi"/>
                <w:sz w:val="28"/>
                <w:szCs w:val="28"/>
                <w:lang w:val="en-US"/>
              </w:rPr>
              <w:t>L</w:t>
            </w:r>
            <w:r w:rsidRPr="00BC6753">
              <w:rPr>
                <w:rStyle w:val="2Exact"/>
                <w:rFonts w:eastAsiaTheme="minorHAnsi"/>
                <w:sz w:val="28"/>
                <w:szCs w:val="28"/>
              </w:rPr>
              <w:t>=100мм</w:t>
            </w:r>
          </w:p>
          <w:p w:rsidR="0011596A" w:rsidRPr="00BC6753" w:rsidRDefault="0011596A" w:rsidP="00BC6753">
            <w:pPr>
              <w:spacing w:after="200" w:line="240" w:lineRule="auto"/>
              <w:contextualSpacing/>
              <w:jc w:val="center"/>
              <w:rPr>
                <w:rFonts w:ascii="Times New Roman" w:eastAsia="Calibri" w:hAnsi="Times New Roman" w:cs="Times New Roman"/>
                <w:sz w:val="28"/>
                <w:szCs w:val="28"/>
              </w:rPr>
            </w:pP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r w:rsidRPr="00BC6753">
              <w:rPr>
                <w:rFonts w:ascii="Times New Roman" w:hAnsi="Times New Roman" w:cs="Times New Roman"/>
                <w:sz w:val="28"/>
                <w:szCs w:val="28"/>
              </w:rPr>
              <w:t>20.</w:t>
            </w:r>
          </w:p>
        </w:tc>
        <w:tc>
          <w:tcPr>
            <w:tcW w:w="7389" w:type="dxa"/>
            <w:shd w:val="clear" w:color="auto" w:fill="FFFFFF"/>
          </w:tcPr>
          <w:p w:rsidR="0011596A" w:rsidRPr="00BC6753" w:rsidRDefault="0011596A" w:rsidP="00BC6753">
            <w:pPr>
              <w:spacing w:after="200"/>
              <w:contextualSpacing/>
              <w:jc w:val="center"/>
              <w:rPr>
                <w:rStyle w:val="2Exact"/>
                <w:rFonts w:eastAsiaTheme="minorHAnsi"/>
                <w:bCs/>
                <w:sz w:val="28"/>
                <w:szCs w:val="28"/>
              </w:rPr>
            </w:pPr>
            <w:r w:rsidRPr="00BC6753">
              <w:rPr>
                <w:rStyle w:val="2Exact"/>
                <w:rFonts w:eastAsiaTheme="minorHAnsi"/>
                <w:bCs/>
                <w:sz w:val="28"/>
                <w:szCs w:val="28"/>
              </w:rPr>
              <w:t>Дополнительно для 10-11 классов</w:t>
            </w: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p>
        </w:tc>
      </w:tr>
      <w:tr w:rsidR="0011596A" w:rsidRPr="00BC6753" w:rsidTr="0011596A">
        <w:trPr>
          <w:trHeight w:hRule="exact" w:val="427"/>
          <w:jc w:val="center"/>
        </w:trPr>
        <w:tc>
          <w:tcPr>
            <w:tcW w:w="709" w:type="dxa"/>
            <w:shd w:val="clear" w:color="auto" w:fill="FFFFFF"/>
          </w:tcPr>
          <w:p w:rsidR="0011596A" w:rsidRPr="00BC6753" w:rsidRDefault="0011596A" w:rsidP="00BC6753">
            <w:pPr>
              <w:spacing w:line="240" w:lineRule="auto"/>
              <w:ind w:left="360"/>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200" w:line="240" w:lineRule="auto"/>
              <w:contextualSpacing/>
              <w:jc w:val="center"/>
              <w:rPr>
                <w:rFonts w:ascii="Times New Roman" w:hAnsi="Times New Roman" w:cs="Times New Roman"/>
                <w:sz w:val="28"/>
                <w:szCs w:val="28"/>
              </w:rPr>
            </w:pPr>
            <w:r w:rsidRPr="00BC6753">
              <w:rPr>
                <w:rFonts w:ascii="Times New Roman" w:eastAsia="Calibri" w:hAnsi="Times New Roman" w:cs="Times New Roman"/>
                <w:sz w:val="28"/>
                <w:szCs w:val="28"/>
              </w:rPr>
              <w:t>Березовая заготовка. Д</w:t>
            </w:r>
            <w:r w:rsidRPr="00BC6753">
              <w:rPr>
                <w:rFonts w:ascii="Times New Roman" w:hAnsi="Times New Roman" w:cs="Times New Roman"/>
                <w:sz w:val="28"/>
                <w:szCs w:val="28"/>
              </w:rPr>
              <w:t xml:space="preserve">иаметр 30 мм, </w:t>
            </w:r>
            <w:r w:rsidRPr="00BC6753">
              <w:rPr>
                <w:rFonts w:ascii="Times New Roman" w:hAnsi="Times New Roman" w:cs="Times New Roman"/>
                <w:sz w:val="28"/>
                <w:szCs w:val="28"/>
                <w:lang w:val="en-US"/>
              </w:rPr>
              <w:t>L</w:t>
            </w:r>
            <w:r w:rsidRPr="00BC6753">
              <w:rPr>
                <w:rFonts w:ascii="Times New Roman" w:hAnsi="Times New Roman" w:cs="Times New Roman"/>
                <w:sz w:val="28"/>
                <w:szCs w:val="28"/>
              </w:rPr>
              <w:t>=165мм</w:t>
            </w:r>
          </w:p>
          <w:p w:rsidR="0011596A" w:rsidRPr="00BC6753" w:rsidRDefault="0011596A" w:rsidP="00BC6753">
            <w:pPr>
              <w:spacing w:after="200"/>
              <w:contextualSpacing/>
              <w:jc w:val="center"/>
              <w:rPr>
                <w:rFonts w:ascii="Times New Roman" w:hAnsi="Times New Roman" w:cs="Times New Roman"/>
                <w:sz w:val="28"/>
                <w:szCs w:val="28"/>
              </w:rPr>
            </w:pPr>
          </w:p>
          <w:p w:rsidR="0011596A" w:rsidRPr="00BC6753" w:rsidRDefault="0011596A" w:rsidP="00BC6753">
            <w:pPr>
              <w:spacing w:after="200"/>
              <w:contextualSpacing/>
              <w:jc w:val="center"/>
              <w:rPr>
                <w:rStyle w:val="2Exact"/>
                <w:rFonts w:eastAsiaTheme="minorHAnsi"/>
                <w:bCs/>
                <w:sz w:val="28"/>
                <w:szCs w:val="28"/>
              </w:rPr>
            </w:pP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365"/>
          <w:jc w:val="center"/>
        </w:trPr>
        <w:tc>
          <w:tcPr>
            <w:tcW w:w="709" w:type="dxa"/>
            <w:shd w:val="clear" w:color="auto" w:fill="FFFFFF"/>
          </w:tcPr>
          <w:p w:rsidR="0011596A" w:rsidRPr="00BC6753" w:rsidRDefault="0011596A" w:rsidP="00BC6753">
            <w:pPr>
              <w:spacing w:line="240" w:lineRule="auto"/>
              <w:jc w:val="center"/>
              <w:rPr>
                <w:rFonts w:ascii="Times New Roman" w:hAnsi="Times New Roman" w:cs="Times New Roman"/>
                <w:bCs/>
                <w:sz w:val="28"/>
                <w:szCs w:val="28"/>
              </w:rPr>
            </w:pPr>
          </w:p>
        </w:tc>
        <w:tc>
          <w:tcPr>
            <w:tcW w:w="9067" w:type="dxa"/>
            <w:gridSpan w:val="2"/>
            <w:shd w:val="clear" w:color="auto" w:fill="FFFFFF"/>
            <w:vAlign w:val="center"/>
          </w:tcPr>
          <w:p w:rsidR="0011596A" w:rsidRPr="00BC6753" w:rsidRDefault="0011596A" w:rsidP="00BC6753">
            <w:pPr>
              <w:spacing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Практическая работа по механической обработке металла (8-11кл.)</w:t>
            </w:r>
          </w:p>
        </w:tc>
      </w:tr>
      <w:tr w:rsidR="0011596A" w:rsidRPr="00BC6753" w:rsidTr="0011596A">
        <w:trPr>
          <w:trHeight w:hRule="exact" w:val="422"/>
          <w:jc w:val="center"/>
        </w:trPr>
        <w:tc>
          <w:tcPr>
            <w:tcW w:w="709" w:type="dxa"/>
            <w:shd w:val="clear" w:color="auto" w:fill="FFFFFF"/>
          </w:tcPr>
          <w:p w:rsidR="0011596A" w:rsidRPr="00BC6753" w:rsidRDefault="0011596A" w:rsidP="00BC6753">
            <w:pPr>
              <w:pStyle w:val="a5"/>
              <w:numPr>
                <w:ilvl w:val="0"/>
                <w:numId w:val="35"/>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Токарно-винторезный станок</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709" w:type="dxa"/>
            <w:shd w:val="clear" w:color="auto" w:fill="FFFFFF"/>
          </w:tcPr>
          <w:p w:rsidR="0011596A" w:rsidRPr="00BC6753" w:rsidRDefault="0011596A" w:rsidP="00BC6753">
            <w:pPr>
              <w:pStyle w:val="a5"/>
              <w:numPr>
                <w:ilvl w:val="0"/>
                <w:numId w:val="35"/>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Защитные очки</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5"/>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Щётка-смётка</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13"/>
          <w:jc w:val="center"/>
        </w:trPr>
        <w:tc>
          <w:tcPr>
            <w:tcW w:w="709" w:type="dxa"/>
            <w:shd w:val="clear" w:color="auto" w:fill="FFFFFF"/>
          </w:tcPr>
          <w:p w:rsidR="0011596A" w:rsidRPr="00BC6753" w:rsidRDefault="0011596A" w:rsidP="00BC6753">
            <w:pPr>
              <w:pStyle w:val="a5"/>
              <w:numPr>
                <w:ilvl w:val="0"/>
                <w:numId w:val="35"/>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Шлифовальная шкурка средней зернистости на тканевой основе</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5"/>
              </w:numPr>
              <w:spacing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Ростовая подставка</w:t>
            </w:r>
          </w:p>
        </w:tc>
        <w:tc>
          <w:tcPr>
            <w:tcW w:w="1678"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615"/>
          <w:jc w:val="center"/>
        </w:trPr>
        <w:tc>
          <w:tcPr>
            <w:tcW w:w="709" w:type="dxa"/>
            <w:shd w:val="clear" w:color="auto" w:fill="FFFFFF"/>
          </w:tcPr>
          <w:p w:rsidR="0011596A" w:rsidRPr="00BC6753" w:rsidRDefault="0011596A" w:rsidP="00BC6753">
            <w:pPr>
              <w:pStyle w:val="a5"/>
              <w:numPr>
                <w:ilvl w:val="0"/>
                <w:numId w:val="35"/>
              </w:numPr>
              <w:spacing w:line="240" w:lineRule="auto"/>
              <w:jc w:val="center"/>
              <w:rPr>
                <w:rFonts w:ascii="Times New Roman" w:hAnsi="Times New Roman" w:cs="Times New Roman"/>
                <w:sz w:val="28"/>
                <w:szCs w:val="28"/>
              </w:rPr>
            </w:pPr>
          </w:p>
        </w:tc>
        <w:tc>
          <w:tcPr>
            <w:tcW w:w="7389" w:type="dxa"/>
            <w:shd w:val="clear" w:color="auto" w:fill="FFFFFF"/>
            <w:vAlign w:val="center"/>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Таблица диаметров стержней под нарезание метрической наружной резьбы с допусками</w:t>
            </w:r>
          </w:p>
        </w:tc>
        <w:tc>
          <w:tcPr>
            <w:tcW w:w="1678" w:type="dxa"/>
            <w:shd w:val="clear" w:color="auto" w:fill="FFFFFF"/>
          </w:tcPr>
          <w:p w:rsidR="0011596A" w:rsidRPr="00BC6753" w:rsidRDefault="0011596A" w:rsidP="00BC6753">
            <w:pPr>
              <w:spacing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356"/>
          <w:jc w:val="center"/>
        </w:trPr>
        <w:tc>
          <w:tcPr>
            <w:tcW w:w="709" w:type="dxa"/>
            <w:shd w:val="clear" w:color="auto" w:fill="FFFFFF"/>
          </w:tcPr>
          <w:p w:rsidR="0011596A" w:rsidRPr="00BC6753" w:rsidRDefault="0011596A" w:rsidP="00BC6753">
            <w:pPr>
              <w:pStyle w:val="a5"/>
              <w:numPr>
                <w:ilvl w:val="0"/>
                <w:numId w:val="35"/>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Комплект резцов, состоящих из проходного, отрезного и подрезного</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13"/>
          <w:jc w:val="center"/>
        </w:trPr>
        <w:tc>
          <w:tcPr>
            <w:tcW w:w="709" w:type="dxa"/>
            <w:shd w:val="clear" w:color="auto" w:fill="FFFFFF"/>
          </w:tcPr>
          <w:p w:rsidR="0011596A" w:rsidRPr="00BC6753" w:rsidRDefault="0011596A" w:rsidP="00BC6753">
            <w:pPr>
              <w:pStyle w:val="a5"/>
              <w:numPr>
                <w:ilvl w:val="0"/>
                <w:numId w:val="35"/>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Центровочное сверло и обычное сверло для внутренней резьбы</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5"/>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Патрон для задней бабки или переходные втулки</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5"/>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Разметочный инструмент, штангенциркуль, линейки</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13"/>
          <w:jc w:val="center"/>
        </w:trPr>
        <w:tc>
          <w:tcPr>
            <w:tcW w:w="709" w:type="dxa"/>
            <w:shd w:val="clear" w:color="auto" w:fill="FFFFFF"/>
          </w:tcPr>
          <w:p w:rsidR="0011596A" w:rsidRPr="00BC6753" w:rsidRDefault="0011596A" w:rsidP="00BC6753">
            <w:pPr>
              <w:pStyle w:val="a5"/>
              <w:numPr>
                <w:ilvl w:val="0"/>
                <w:numId w:val="35"/>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Торцевые ключи</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5"/>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Крючок для снятия стружки</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5"/>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8-9 классов</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p>
        </w:tc>
      </w:tr>
      <w:tr w:rsidR="0011596A" w:rsidRPr="00BC6753" w:rsidTr="0011596A">
        <w:trPr>
          <w:trHeight w:hRule="exact" w:val="408"/>
          <w:jc w:val="center"/>
        </w:trPr>
        <w:tc>
          <w:tcPr>
            <w:tcW w:w="709" w:type="dxa"/>
            <w:shd w:val="clear" w:color="auto" w:fill="FFFFFF"/>
          </w:tcPr>
          <w:p w:rsidR="0011596A" w:rsidRPr="00BC6753" w:rsidRDefault="0011596A" w:rsidP="00BC6753">
            <w:pPr>
              <w:spacing w:after="0" w:line="240" w:lineRule="auto"/>
              <w:ind w:left="360"/>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jc w:val="center"/>
              <w:rPr>
                <w:rFonts w:ascii="Times New Roman" w:eastAsia="Calibri" w:hAnsi="Times New Roman" w:cs="Times New Roman"/>
                <w:sz w:val="28"/>
                <w:szCs w:val="28"/>
              </w:rPr>
            </w:pPr>
            <w:r w:rsidRPr="00BC6753">
              <w:rPr>
                <w:rFonts w:ascii="Times New Roman" w:hAnsi="Times New Roman" w:cs="Times New Roman"/>
                <w:sz w:val="28"/>
                <w:szCs w:val="28"/>
              </w:rPr>
              <w:t xml:space="preserve">Материал цилиндрической заготовки – сталь Ст45 </w:t>
            </w:r>
            <w:r w:rsidRPr="00BC6753">
              <w:rPr>
                <w:rFonts w:ascii="Times New Roman" w:eastAsia="Calibri" w:hAnsi="Times New Roman" w:cs="Times New Roman"/>
                <w:sz w:val="28"/>
                <w:szCs w:val="28"/>
              </w:rPr>
              <w:t>80х30 мм</w:t>
            </w:r>
          </w:p>
          <w:p w:rsidR="0011596A" w:rsidRPr="00BC6753" w:rsidRDefault="0011596A" w:rsidP="00BC6753">
            <w:pPr>
              <w:spacing w:after="0" w:line="240" w:lineRule="auto"/>
              <w:jc w:val="center"/>
              <w:rPr>
                <w:rFonts w:ascii="Times New Roman" w:hAnsi="Times New Roman" w:cs="Times New Roman"/>
                <w:bCs/>
                <w:sz w:val="28"/>
                <w:szCs w:val="28"/>
              </w:rPr>
            </w:pP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08"/>
          <w:jc w:val="center"/>
        </w:trPr>
        <w:tc>
          <w:tcPr>
            <w:tcW w:w="709" w:type="dxa"/>
            <w:shd w:val="clear" w:color="auto" w:fill="FFFFFF"/>
          </w:tcPr>
          <w:p w:rsidR="0011596A" w:rsidRPr="00BC6753" w:rsidRDefault="0011596A" w:rsidP="00BC6753">
            <w:pPr>
              <w:spacing w:after="0" w:line="240" w:lineRule="auto"/>
              <w:ind w:left="360"/>
              <w:jc w:val="center"/>
              <w:rPr>
                <w:rFonts w:ascii="Times New Roman" w:hAnsi="Times New Roman" w:cs="Times New Roman"/>
                <w:sz w:val="28"/>
                <w:szCs w:val="28"/>
              </w:rPr>
            </w:pPr>
            <w:r w:rsidRPr="00BC6753">
              <w:rPr>
                <w:rFonts w:ascii="Times New Roman" w:hAnsi="Times New Roman" w:cs="Times New Roman"/>
                <w:sz w:val="28"/>
                <w:szCs w:val="28"/>
              </w:rPr>
              <w:t>14.</w:t>
            </w:r>
          </w:p>
        </w:tc>
        <w:tc>
          <w:tcPr>
            <w:tcW w:w="7389" w:type="dxa"/>
            <w:shd w:val="clear" w:color="auto" w:fill="FFFFFF"/>
          </w:tcPr>
          <w:p w:rsidR="0011596A" w:rsidRPr="00BC6753" w:rsidRDefault="0011596A" w:rsidP="00BC6753">
            <w:pPr>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10-11 классов</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p>
        </w:tc>
      </w:tr>
      <w:tr w:rsidR="0011596A" w:rsidRPr="00BC6753" w:rsidTr="0011596A">
        <w:trPr>
          <w:trHeight w:hRule="exact" w:val="593"/>
          <w:jc w:val="center"/>
        </w:trPr>
        <w:tc>
          <w:tcPr>
            <w:tcW w:w="709" w:type="dxa"/>
            <w:shd w:val="clear" w:color="auto" w:fill="FFFFFF"/>
          </w:tcPr>
          <w:p w:rsidR="0011596A" w:rsidRPr="00BC6753" w:rsidRDefault="0011596A" w:rsidP="00BC6753">
            <w:pPr>
              <w:spacing w:after="0" w:line="240" w:lineRule="auto"/>
              <w:ind w:left="360"/>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jc w:val="center"/>
              <w:rPr>
                <w:rFonts w:ascii="Times New Roman" w:eastAsia="Calibri" w:hAnsi="Times New Roman" w:cs="Times New Roman"/>
                <w:sz w:val="28"/>
                <w:szCs w:val="28"/>
              </w:rPr>
            </w:pPr>
            <w:r w:rsidRPr="00BC6753">
              <w:rPr>
                <w:rFonts w:ascii="Times New Roman" w:hAnsi="Times New Roman" w:cs="Times New Roman"/>
                <w:sz w:val="28"/>
                <w:szCs w:val="28"/>
              </w:rPr>
              <w:t xml:space="preserve">Материал цилиндрической заготовки – сталь Ст3, </w:t>
            </w:r>
            <w:r w:rsidRPr="00BC6753">
              <w:rPr>
                <w:rFonts w:ascii="Times New Roman" w:eastAsia="Calibri" w:hAnsi="Times New Roman" w:cs="Times New Roman"/>
                <w:sz w:val="28"/>
                <w:szCs w:val="28"/>
              </w:rPr>
              <w:t xml:space="preserve">диаметр 20 мм, </w:t>
            </w:r>
            <w:r w:rsidRPr="00BC6753">
              <w:rPr>
                <w:rFonts w:ascii="Times New Roman" w:eastAsia="Calibri" w:hAnsi="Times New Roman" w:cs="Times New Roman"/>
                <w:sz w:val="28"/>
                <w:szCs w:val="28"/>
                <w:lang w:val="en-US"/>
              </w:rPr>
              <w:t>L</w:t>
            </w:r>
            <w:r w:rsidRPr="00BC6753">
              <w:rPr>
                <w:rFonts w:ascii="Times New Roman" w:eastAsia="Calibri" w:hAnsi="Times New Roman" w:cs="Times New Roman"/>
                <w:sz w:val="28"/>
                <w:szCs w:val="28"/>
              </w:rPr>
              <w:t>=70мм.</w:t>
            </w:r>
          </w:p>
          <w:p w:rsidR="0011596A" w:rsidRPr="00BC6753" w:rsidRDefault="0011596A" w:rsidP="00BC6753">
            <w:pPr>
              <w:jc w:val="center"/>
              <w:rPr>
                <w:rFonts w:ascii="Times New Roman" w:hAnsi="Times New Roman" w:cs="Times New Roman"/>
                <w:bCs/>
                <w:sz w:val="28"/>
                <w:szCs w:val="28"/>
              </w:rPr>
            </w:pP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30"/>
          <w:jc w:val="center"/>
        </w:trPr>
        <w:tc>
          <w:tcPr>
            <w:tcW w:w="709" w:type="dxa"/>
            <w:shd w:val="clear" w:color="auto" w:fill="FFFFFF"/>
          </w:tcPr>
          <w:p w:rsidR="0011596A" w:rsidRPr="00BC6753" w:rsidRDefault="0011596A" w:rsidP="00BC6753">
            <w:pPr>
              <w:spacing w:after="0" w:line="240" w:lineRule="auto"/>
              <w:jc w:val="center"/>
              <w:rPr>
                <w:rFonts w:ascii="Times New Roman" w:hAnsi="Times New Roman" w:cs="Times New Roman"/>
                <w:bCs/>
                <w:sz w:val="28"/>
                <w:szCs w:val="28"/>
              </w:rPr>
            </w:pPr>
          </w:p>
        </w:tc>
        <w:tc>
          <w:tcPr>
            <w:tcW w:w="9067" w:type="dxa"/>
            <w:gridSpan w:val="2"/>
            <w:shd w:val="clear" w:color="auto" w:fill="FFFFFF"/>
            <w:vAlign w:val="center"/>
          </w:tcPr>
          <w:p w:rsidR="0011596A" w:rsidRPr="00BC6753" w:rsidRDefault="0011596A" w:rsidP="00BC6753">
            <w:pPr>
              <w:spacing w:after="0"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Практическая работа по электротехнике (8-11кл.)</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ПК с графическим редактором (САПР DipTrace и т. д.)</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13"/>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Лампа накаливания с напряжением не более 42 В</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5</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Элементы управления</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3</w:t>
            </w:r>
          </w:p>
        </w:tc>
      </w:tr>
      <w:tr w:rsidR="0011596A" w:rsidRPr="00BC6753" w:rsidTr="0011596A">
        <w:trPr>
          <w:trHeight w:hRule="exact" w:val="413"/>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Элементы защиты и гнезда для его установки</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3</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Патроны для ламп</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4</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Авометр</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13"/>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Выпрямительные диоды с пробивным напряжением 60 В</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6</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Конденсатор на 1000 мкФ</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13"/>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Провода</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Платы для сборки схем</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2</w:t>
            </w:r>
          </w:p>
        </w:tc>
      </w:tr>
      <w:tr w:rsidR="0011596A" w:rsidRPr="00BC6753" w:rsidTr="0011596A">
        <w:trPr>
          <w:trHeight w:hRule="exact" w:val="409"/>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Блоки питания переменного тока с выходным напряжением не более 42В</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556"/>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Коллекторный электродвигатель с возбуждением постоянными магнитами и рабочим напряжением 3В</w:t>
            </w:r>
          </w:p>
        </w:tc>
        <w:tc>
          <w:tcPr>
            <w:tcW w:w="1678"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08"/>
          <w:jc w:val="center"/>
        </w:trPr>
        <w:tc>
          <w:tcPr>
            <w:tcW w:w="709" w:type="dxa"/>
            <w:shd w:val="clear" w:color="auto" w:fill="FFFFFF"/>
          </w:tcPr>
          <w:p w:rsidR="0011596A" w:rsidRPr="00BC6753" w:rsidRDefault="0011596A" w:rsidP="00BC6753">
            <w:pPr>
              <w:pStyle w:val="a5"/>
              <w:numPr>
                <w:ilvl w:val="0"/>
                <w:numId w:val="36"/>
              </w:numPr>
              <w:spacing w:after="0" w:line="240" w:lineRule="auto"/>
              <w:jc w:val="center"/>
              <w:rPr>
                <w:rFonts w:ascii="Times New Roman" w:hAnsi="Times New Roman" w:cs="Times New Roman"/>
                <w:sz w:val="28"/>
                <w:szCs w:val="28"/>
              </w:rPr>
            </w:pPr>
          </w:p>
        </w:tc>
        <w:tc>
          <w:tcPr>
            <w:tcW w:w="7389" w:type="dxa"/>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Калькулятор</w:t>
            </w:r>
          </w:p>
        </w:tc>
        <w:tc>
          <w:tcPr>
            <w:tcW w:w="1678" w:type="dxa"/>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bl>
    <w:p w:rsidR="0011596A" w:rsidRPr="00BC6753" w:rsidRDefault="0011596A" w:rsidP="00BC6753">
      <w:pPr>
        <w:spacing w:after="0" w:line="240" w:lineRule="auto"/>
        <w:jc w:val="center"/>
        <w:rPr>
          <w:rFonts w:ascii="Times New Roman" w:hAnsi="Times New Roman" w:cs="Times New Roman"/>
          <w:sz w:val="28"/>
          <w:szCs w:val="28"/>
        </w:rPr>
      </w:pPr>
    </w:p>
    <w:p w:rsidR="0011596A" w:rsidRPr="00BC6753" w:rsidRDefault="0011596A" w:rsidP="00BC6753">
      <w:pPr>
        <w:spacing w:after="0"/>
        <w:jc w:val="center"/>
        <w:rPr>
          <w:rFonts w:ascii="Times New Roman" w:hAnsi="Times New Roman" w:cs="Times New Roman"/>
          <w:bCs/>
          <w:sz w:val="28"/>
          <w:szCs w:val="28"/>
        </w:rPr>
      </w:pPr>
      <w:r w:rsidRPr="00BC6753">
        <w:rPr>
          <w:rFonts w:ascii="Times New Roman" w:hAnsi="Times New Roman" w:cs="Times New Roman"/>
          <w:bCs/>
          <w:sz w:val="28"/>
          <w:szCs w:val="28"/>
        </w:rPr>
        <w:t>Список материалов и оборудования для проведения  муниципального этапа</w:t>
      </w:r>
    </w:p>
    <w:p w:rsidR="0011596A" w:rsidRPr="00BC6753" w:rsidRDefault="0011596A" w:rsidP="00BC6753">
      <w:pPr>
        <w:spacing w:after="0"/>
        <w:jc w:val="center"/>
        <w:rPr>
          <w:rFonts w:ascii="Times New Roman" w:hAnsi="Times New Roman" w:cs="Times New Roman"/>
          <w:bCs/>
          <w:sz w:val="28"/>
          <w:szCs w:val="28"/>
        </w:rPr>
      </w:pPr>
      <w:r w:rsidRPr="00BC6753">
        <w:rPr>
          <w:rFonts w:ascii="Times New Roman" w:hAnsi="Times New Roman" w:cs="Times New Roman"/>
          <w:bCs/>
          <w:sz w:val="28"/>
          <w:szCs w:val="28"/>
        </w:rPr>
        <w:t>олимпиады по технологии для 7 - 11 классов</w:t>
      </w:r>
    </w:p>
    <w:p w:rsidR="0011596A" w:rsidRPr="00BC6753" w:rsidRDefault="0011596A" w:rsidP="00BC6753">
      <w:pPr>
        <w:spacing w:after="0" w:line="240" w:lineRule="auto"/>
        <w:jc w:val="center"/>
        <w:rPr>
          <w:rFonts w:ascii="Times New Roman" w:hAnsi="Times New Roman" w:cs="Times New Roman"/>
          <w:i/>
          <w:iCs/>
          <w:sz w:val="28"/>
          <w:szCs w:val="28"/>
        </w:rPr>
      </w:pPr>
      <w:r w:rsidRPr="00BC6753">
        <w:rPr>
          <w:rFonts w:ascii="Times New Roman" w:hAnsi="Times New Roman" w:cs="Times New Roman"/>
          <w:i/>
          <w:iCs/>
          <w:sz w:val="28"/>
          <w:szCs w:val="28"/>
        </w:rPr>
        <w:t>Общие практики  (по выбору)</w:t>
      </w:r>
    </w:p>
    <w:tbl>
      <w:tblPr>
        <w:tblOverlap w:val="never"/>
        <w:tblW w:w="9868" w:type="dxa"/>
        <w:jc w:val="center"/>
        <w:tblLayout w:type="fixed"/>
        <w:tblCellMar>
          <w:left w:w="10" w:type="dxa"/>
          <w:right w:w="10" w:type="dxa"/>
        </w:tblCellMar>
        <w:tblLook w:val="0000"/>
      </w:tblPr>
      <w:tblGrid>
        <w:gridCol w:w="686"/>
        <w:gridCol w:w="7389"/>
        <w:gridCol w:w="1793"/>
      </w:tblGrid>
      <w:tr w:rsidR="0011596A" w:rsidRPr="00BC6753" w:rsidTr="0011596A">
        <w:trPr>
          <w:trHeight w:hRule="exact" w:val="863"/>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Default"/>
              <w:jc w:val="center"/>
              <w:rPr>
                <w:sz w:val="28"/>
                <w:szCs w:val="28"/>
              </w:rPr>
            </w:pPr>
            <w:r w:rsidRPr="00BC6753">
              <w:rPr>
                <w:bCs/>
                <w:sz w:val="28"/>
                <w:szCs w:val="28"/>
              </w:rPr>
              <w:t>№ п/п</w:t>
            </w:r>
          </w:p>
          <w:p w:rsidR="0011596A" w:rsidRPr="00BC6753" w:rsidRDefault="0011596A" w:rsidP="00BC6753">
            <w:p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pStyle w:val="Default"/>
              <w:jc w:val="center"/>
              <w:rPr>
                <w:sz w:val="28"/>
                <w:szCs w:val="28"/>
              </w:rPr>
            </w:pPr>
            <w:r w:rsidRPr="00BC6753">
              <w:rPr>
                <w:bCs/>
                <w:sz w:val="28"/>
                <w:szCs w:val="28"/>
              </w:rPr>
              <w:t>Название материалов и оборудования</w:t>
            </w:r>
          </w:p>
          <w:p w:rsidR="0011596A" w:rsidRPr="00BC6753" w:rsidRDefault="0011596A" w:rsidP="00BC6753">
            <w:pPr>
              <w:spacing w:after="0" w:line="240" w:lineRule="auto"/>
              <w:jc w:val="center"/>
              <w:rPr>
                <w:rFonts w:ascii="Times New Roman" w:hAnsi="Times New Roman" w:cs="Times New Roman"/>
                <w:sz w:val="28"/>
                <w:szCs w:val="28"/>
              </w:rPr>
            </w:pP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pStyle w:val="Default"/>
              <w:jc w:val="center"/>
              <w:rPr>
                <w:sz w:val="28"/>
                <w:szCs w:val="28"/>
              </w:rPr>
            </w:pPr>
            <w:r w:rsidRPr="00BC6753">
              <w:rPr>
                <w:bCs/>
                <w:sz w:val="28"/>
                <w:szCs w:val="28"/>
              </w:rPr>
              <w:t>Количество</w:t>
            </w:r>
          </w:p>
          <w:p w:rsidR="0011596A" w:rsidRPr="00BC6753" w:rsidRDefault="0011596A" w:rsidP="00BC6753">
            <w:pPr>
              <w:spacing w:after="0" w:line="240" w:lineRule="auto"/>
              <w:jc w:val="center"/>
              <w:rPr>
                <w:rFonts w:ascii="Times New Roman" w:hAnsi="Times New Roman" w:cs="Times New Roman"/>
                <w:sz w:val="28"/>
                <w:szCs w:val="28"/>
              </w:rPr>
            </w:pPr>
          </w:p>
        </w:tc>
      </w:tr>
      <w:tr w:rsidR="0011596A" w:rsidRPr="00BC6753" w:rsidTr="004D40EA">
        <w:trPr>
          <w:trHeight w:hRule="exact" w:val="331"/>
          <w:jc w:val="center"/>
        </w:trPr>
        <w:tc>
          <w:tcPr>
            <w:tcW w:w="9868" w:type="dxa"/>
            <w:gridSpan w:val="3"/>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bCs/>
                <w:sz w:val="28"/>
                <w:szCs w:val="28"/>
              </w:rPr>
              <w:t>Практическая работа по обработке материалов на лазерно-гравировальной машине (7-11кл)</w:t>
            </w:r>
          </w:p>
        </w:tc>
      </w:tr>
      <w:tr w:rsidR="0011596A" w:rsidRPr="00BC6753" w:rsidTr="00BC6753">
        <w:trPr>
          <w:trHeight w:hRule="exact" w:val="1202"/>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7"/>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Лазерно-гравировальная машина (планшетный гравюр) с выходной мощностью не менее 25 Вт, с рабочим полем не менее А3 и разрешением не менее 1000DPI</w:t>
            </w: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7"/>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ПК с графическим редактором (Corel DRAW, КОМПАС 3D и т. д.)</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686" w:type="dxa"/>
            <w:tcBorders>
              <w:top w:val="single" w:sz="4" w:space="0" w:color="auto"/>
              <w:left w:val="single" w:sz="4" w:space="0" w:color="auto"/>
            </w:tcBorders>
            <w:shd w:val="clear" w:color="auto" w:fill="FFFFFF"/>
            <w:vAlign w:val="center"/>
          </w:tcPr>
          <w:p w:rsidR="0011596A" w:rsidRPr="00BC6753" w:rsidRDefault="0011596A" w:rsidP="00BC6753">
            <w:pPr>
              <w:pStyle w:val="a5"/>
              <w:numPr>
                <w:ilvl w:val="0"/>
                <w:numId w:val="37"/>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Защитные очки</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vAlign w:val="center"/>
          </w:tcPr>
          <w:p w:rsidR="0011596A" w:rsidRPr="00BC6753" w:rsidRDefault="0011596A" w:rsidP="00BC6753">
            <w:pPr>
              <w:pStyle w:val="a5"/>
              <w:numPr>
                <w:ilvl w:val="0"/>
                <w:numId w:val="37"/>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Щётка-смётка</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32"/>
          <w:jc w:val="center"/>
        </w:trPr>
        <w:tc>
          <w:tcPr>
            <w:tcW w:w="686" w:type="dxa"/>
            <w:tcBorders>
              <w:top w:val="single" w:sz="4" w:space="0" w:color="auto"/>
              <w:left w:val="single" w:sz="4" w:space="0" w:color="auto"/>
              <w:bottom w:val="single" w:sz="4" w:space="0" w:color="auto"/>
            </w:tcBorders>
            <w:shd w:val="clear" w:color="auto" w:fill="FFFFFF"/>
            <w:vAlign w:val="center"/>
          </w:tcPr>
          <w:p w:rsidR="0011596A" w:rsidRPr="00BC6753" w:rsidRDefault="0011596A" w:rsidP="00BC6753">
            <w:pPr>
              <w:pStyle w:val="a5"/>
              <w:numPr>
                <w:ilvl w:val="0"/>
                <w:numId w:val="37"/>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bottom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Шлифовальная шкурка средней зернистости на тканевой основе</w:t>
            </w:r>
          </w:p>
        </w:tc>
        <w:tc>
          <w:tcPr>
            <w:tcW w:w="1793" w:type="dxa"/>
            <w:tcBorders>
              <w:top w:val="single" w:sz="4" w:space="0" w:color="auto"/>
              <w:left w:val="single" w:sz="4" w:space="0" w:color="auto"/>
              <w:bottom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32"/>
          <w:jc w:val="center"/>
        </w:trPr>
        <w:tc>
          <w:tcPr>
            <w:tcW w:w="686" w:type="dxa"/>
            <w:tcBorders>
              <w:top w:val="single" w:sz="4" w:space="0" w:color="auto"/>
              <w:left w:val="single" w:sz="4" w:space="0" w:color="auto"/>
              <w:bottom w:val="single" w:sz="4" w:space="0" w:color="auto"/>
            </w:tcBorders>
            <w:shd w:val="clear" w:color="auto" w:fill="FFFFFF"/>
            <w:vAlign w:val="center"/>
          </w:tcPr>
          <w:p w:rsidR="0011596A" w:rsidRPr="00BC6753" w:rsidRDefault="0011596A" w:rsidP="00BC6753">
            <w:pPr>
              <w:pStyle w:val="a5"/>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bottom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Дополнительно для 7-11 классов</w:t>
            </w:r>
          </w:p>
        </w:tc>
        <w:tc>
          <w:tcPr>
            <w:tcW w:w="1793" w:type="dxa"/>
            <w:tcBorders>
              <w:top w:val="single" w:sz="4" w:space="0" w:color="auto"/>
              <w:left w:val="single" w:sz="4" w:space="0" w:color="auto"/>
              <w:bottom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p>
        </w:tc>
      </w:tr>
      <w:tr w:rsidR="0011596A" w:rsidRPr="00BC6753" w:rsidTr="004D40EA">
        <w:trPr>
          <w:trHeight w:hRule="exact" w:val="325"/>
          <w:jc w:val="center"/>
        </w:trPr>
        <w:tc>
          <w:tcPr>
            <w:tcW w:w="686" w:type="dxa"/>
            <w:tcBorders>
              <w:top w:val="single" w:sz="4" w:space="0" w:color="auto"/>
              <w:left w:val="single" w:sz="4" w:space="0" w:color="auto"/>
              <w:bottom w:val="single" w:sz="4" w:space="0" w:color="auto"/>
            </w:tcBorders>
            <w:shd w:val="clear" w:color="auto" w:fill="FFFFFF"/>
            <w:vAlign w:val="center"/>
          </w:tcPr>
          <w:p w:rsidR="0011596A" w:rsidRPr="00BC6753" w:rsidRDefault="0011596A" w:rsidP="00BC6753">
            <w:pPr>
              <w:pStyle w:val="a5"/>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bottom w:val="single" w:sz="4" w:space="0" w:color="auto"/>
            </w:tcBorders>
            <w:shd w:val="clear" w:color="auto" w:fill="FFFFFF"/>
          </w:tcPr>
          <w:p w:rsidR="004D40EA" w:rsidRPr="00BC6753" w:rsidRDefault="0011596A" w:rsidP="00BC6753">
            <w:pPr>
              <w:spacing w:after="0" w:line="240" w:lineRule="auto"/>
              <w:ind w:left="113"/>
              <w:jc w:val="center"/>
              <w:rPr>
                <w:rStyle w:val="21"/>
                <w:rFonts w:eastAsiaTheme="minorHAnsi"/>
              </w:rPr>
            </w:pPr>
            <w:r w:rsidRPr="00BC6753">
              <w:rPr>
                <w:rFonts w:ascii="Times New Roman" w:hAnsi="Times New Roman" w:cs="Times New Roman"/>
                <w:sz w:val="28"/>
                <w:szCs w:val="28"/>
              </w:rPr>
              <w:t>Материал изготовления - фанера 3-4 мм</w:t>
            </w:r>
            <w:r w:rsidR="004D40EA" w:rsidRPr="00BC6753">
              <w:rPr>
                <w:rStyle w:val="21"/>
                <w:rFonts w:eastAsiaTheme="minorHAnsi"/>
              </w:rPr>
              <w:t xml:space="preserve"> А4 (297*210)</w:t>
            </w:r>
          </w:p>
          <w:p w:rsidR="0011596A" w:rsidRPr="00BC6753" w:rsidRDefault="0011596A" w:rsidP="00BC6753">
            <w:pPr>
              <w:pStyle w:val="a5"/>
              <w:spacing w:after="0" w:line="240" w:lineRule="auto"/>
              <w:jc w:val="center"/>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shd w:val="clear" w:color="auto" w:fill="FFFFFF"/>
            <w:vAlign w:val="center"/>
          </w:tcPr>
          <w:p w:rsidR="0011596A" w:rsidRPr="00BC6753" w:rsidRDefault="0011596A" w:rsidP="00BC6753">
            <w:pPr>
              <w:spacing w:after="0" w:line="240" w:lineRule="auto"/>
              <w:ind w:left="113"/>
              <w:jc w:val="center"/>
              <w:rPr>
                <w:rFonts w:ascii="Times New Roman" w:hAnsi="Times New Roman" w:cs="Times New Roman"/>
                <w:sz w:val="28"/>
                <w:szCs w:val="28"/>
              </w:rPr>
            </w:pPr>
            <w:r w:rsidRPr="00BC6753">
              <w:rPr>
                <w:rStyle w:val="21"/>
                <w:rFonts w:eastAsiaTheme="minorHAnsi"/>
              </w:rPr>
              <w:t>1 шт.</w:t>
            </w:r>
          </w:p>
        </w:tc>
      </w:tr>
      <w:tr w:rsidR="0011596A" w:rsidRPr="00BC6753" w:rsidTr="0011596A">
        <w:trPr>
          <w:trHeight w:hRule="exact" w:val="667"/>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Практическая работа по робототехнике (7-11кл.)</w:t>
            </w:r>
          </w:p>
        </w:tc>
      </w:tr>
      <w:tr w:rsidR="0011596A" w:rsidRPr="00BC6753" w:rsidTr="0011596A">
        <w:trPr>
          <w:trHeight w:hRule="exact" w:val="619"/>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8"/>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Робототехнический конструктор в соответствии с возрастными особенностями</w:t>
            </w: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8"/>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ПК с программным обеспечением в соответствии с конструкторами</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353"/>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8"/>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Лист бумаги для выполнения технического рисунка (формат А4) и карандаш</w:t>
            </w: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vAlign w:val="center"/>
          </w:tcPr>
          <w:p w:rsidR="0011596A" w:rsidRPr="00BC6753" w:rsidRDefault="0011596A" w:rsidP="00BC6753">
            <w:pPr>
              <w:pStyle w:val="a5"/>
              <w:numPr>
                <w:ilvl w:val="0"/>
                <w:numId w:val="38"/>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ind w:left="132"/>
              <w:jc w:val="center"/>
              <w:rPr>
                <w:rFonts w:ascii="Times New Roman" w:hAnsi="Times New Roman" w:cs="Times New Roman"/>
                <w:sz w:val="28"/>
                <w:szCs w:val="28"/>
              </w:rPr>
            </w:pPr>
            <w:r w:rsidRPr="00BC6753">
              <w:rPr>
                <w:rFonts w:ascii="Times New Roman" w:hAnsi="Times New Roman" w:cs="Times New Roman"/>
                <w:sz w:val="28"/>
                <w:szCs w:val="28"/>
              </w:rPr>
              <w:t>Площадка для тестирования робота (полигон)</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357"/>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 xml:space="preserve">Практическая работа по 3D-моделированию и печати (7-11кл.) (см.приложение </w:t>
            </w:r>
            <w:r w:rsidR="006A391B" w:rsidRPr="00BC6753">
              <w:rPr>
                <w:rFonts w:ascii="Times New Roman" w:hAnsi="Times New Roman" w:cs="Times New Roman"/>
                <w:bCs/>
                <w:sz w:val="28"/>
                <w:szCs w:val="28"/>
              </w:rPr>
              <w:t>2</w:t>
            </w:r>
            <w:r w:rsidRPr="00BC6753">
              <w:rPr>
                <w:rFonts w:ascii="Times New Roman" w:hAnsi="Times New Roman" w:cs="Times New Roman"/>
                <w:bCs/>
                <w:sz w:val="28"/>
                <w:szCs w:val="28"/>
              </w:rPr>
              <w:t>)</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3Б-принтер с FDM печатью</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vAlign w:val="center"/>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Филамент (ABS филамент, PLA филамент, Polymer филамент и т. д.)</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BC6753">
        <w:trPr>
          <w:trHeight w:hRule="exact" w:val="1719"/>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ПК с наличием 3D-редактора (КОМПАС 3D, Autodesk Inventor, Autodesk Fusion 360), браузер и доступ в Интернет для обеспечения возможности работы в Tinkercad и Fusion 360, программой слайсинга (Cura, Polygon, Slic3r), средства просмотра графических файлов и формата PDF</w:t>
            </w: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vAlign w:val="center"/>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Средство для чистки и обслуживания 3D-принтера</w:t>
            </w: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vAlign w:val="center"/>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Листы бумаги формата А4, предпочтительно чертёжной</w:t>
            </w: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BC6753">
        <w:trPr>
          <w:trHeight w:hRule="exact" w:val="707"/>
          <w:jc w:val="center"/>
        </w:trPr>
        <w:tc>
          <w:tcPr>
            <w:tcW w:w="686" w:type="dxa"/>
            <w:tcBorders>
              <w:top w:val="single" w:sz="4" w:space="0" w:color="auto"/>
              <w:left w:val="single" w:sz="4" w:space="0" w:color="auto"/>
            </w:tcBorders>
            <w:shd w:val="clear" w:color="auto" w:fill="FFFFFF"/>
            <w:vAlign w:val="center"/>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Линейка (рекомендуется 30 см), угольники чертёжные (45°, 30°, 60°)</w:t>
            </w:r>
          </w:p>
        </w:tc>
        <w:tc>
          <w:tcPr>
            <w:tcW w:w="1793" w:type="dxa"/>
            <w:tcBorders>
              <w:top w:val="single" w:sz="4" w:space="0" w:color="auto"/>
              <w:left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 набор</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Циркуль чертёжный</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2"/>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Карандаши простые (ТМ и повышенной мягкости)</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27"/>
          <w:jc w:val="center"/>
        </w:trPr>
        <w:tc>
          <w:tcPr>
            <w:tcW w:w="686" w:type="dxa"/>
            <w:tcBorders>
              <w:top w:val="single" w:sz="4" w:space="0" w:color="auto"/>
              <w:left w:val="single" w:sz="4" w:space="0" w:color="auto"/>
            </w:tcBorders>
            <w:shd w:val="clear" w:color="auto" w:fill="FFFFFF"/>
          </w:tcPr>
          <w:p w:rsidR="0011596A" w:rsidRPr="00BC6753" w:rsidRDefault="0011596A" w:rsidP="00BC6753">
            <w:pPr>
              <w:pStyle w:val="a5"/>
              <w:numPr>
                <w:ilvl w:val="0"/>
                <w:numId w:val="39"/>
              </w:numPr>
              <w:spacing w:after="0" w:line="240" w:lineRule="auto"/>
              <w:jc w:val="center"/>
              <w:rPr>
                <w:rFonts w:ascii="Times New Roman" w:hAnsi="Times New Roman" w:cs="Times New Roman"/>
                <w:sz w:val="28"/>
                <w:szCs w:val="28"/>
              </w:rPr>
            </w:pPr>
          </w:p>
        </w:tc>
        <w:tc>
          <w:tcPr>
            <w:tcW w:w="7389" w:type="dxa"/>
            <w:tcBorders>
              <w:top w:val="single" w:sz="4" w:space="0" w:color="auto"/>
              <w:lef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Ластик</w:t>
            </w:r>
          </w:p>
        </w:tc>
        <w:tc>
          <w:tcPr>
            <w:tcW w:w="1793" w:type="dxa"/>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r w:rsidR="0011596A" w:rsidRPr="00BC6753" w:rsidTr="0011596A">
        <w:trPr>
          <w:trHeight w:hRule="exact" w:val="459"/>
          <w:jc w:val="center"/>
        </w:trPr>
        <w:tc>
          <w:tcPr>
            <w:tcW w:w="9868" w:type="dxa"/>
            <w:gridSpan w:val="3"/>
            <w:tcBorders>
              <w:top w:val="single" w:sz="4" w:space="0" w:color="auto"/>
              <w:left w:val="single" w:sz="4" w:space="0" w:color="auto"/>
              <w:right w:val="single" w:sz="4" w:space="0" w:color="auto"/>
            </w:tcBorders>
            <w:shd w:val="clear" w:color="auto" w:fill="FFFFFF"/>
            <w:vAlign w:val="center"/>
          </w:tcPr>
          <w:p w:rsidR="0011596A" w:rsidRPr="00BC6753" w:rsidRDefault="0011596A" w:rsidP="00BC6753">
            <w:pPr>
              <w:spacing w:after="0" w:line="240" w:lineRule="auto"/>
              <w:jc w:val="center"/>
              <w:rPr>
                <w:rFonts w:ascii="Times New Roman" w:hAnsi="Times New Roman" w:cs="Times New Roman"/>
                <w:bCs/>
                <w:sz w:val="28"/>
                <w:szCs w:val="28"/>
              </w:rPr>
            </w:pPr>
            <w:r w:rsidRPr="00BC6753">
              <w:rPr>
                <w:rFonts w:ascii="Times New Roman" w:hAnsi="Times New Roman" w:cs="Times New Roman"/>
                <w:bCs/>
                <w:sz w:val="28"/>
                <w:szCs w:val="28"/>
              </w:rPr>
              <w:t>Практическая работа по промышленному дизайну (8-11кл.)</w:t>
            </w:r>
          </w:p>
        </w:tc>
      </w:tr>
      <w:tr w:rsidR="0011596A" w:rsidRPr="00BC6753" w:rsidTr="00BC6753">
        <w:trPr>
          <w:trHeight w:hRule="exact" w:val="1389"/>
          <w:jc w:val="center"/>
        </w:trPr>
        <w:tc>
          <w:tcPr>
            <w:tcW w:w="686" w:type="dxa"/>
            <w:tcBorders>
              <w:top w:val="single" w:sz="4" w:space="0" w:color="auto"/>
              <w:left w:val="single" w:sz="4" w:space="0" w:color="auto"/>
              <w:bottom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c>
          <w:tcPr>
            <w:tcW w:w="7389" w:type="dxa"/>
            <w:tcBorders>
              <w:top w:val="single" w:sz="4" w:space="0" w:color="auto"/>
              <w:left w:val="single" w:sz="4" w:space="0" w:color="auto"/>
              <w:bottom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ПК с графическим редактором (CorelDRAW, Blender, GoogleSketchUp, 3DSMax, КОМПАС 3D, Solid Works, ArtCAM, AutoCAD и т. д.) (программное обеспечение выбирают разработчики заданий)</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rsidR="0011596A" w:rsidRPr="00BC6753" w:rsidRDefault="0011596A" w:rsidP="00BC6753">
            <w:pPr>
              <w:spacing w:after="0" w:line="240" w:lineRule="auto"/>
              <w:jc w:val="center"/>
              <w:rPr>
                <w:rFonts w:ascii="Times New Roman" w:hAnsi="Times New Roman" w:cs="Times New Roman"/>
                <w:sz w:val="28"/>
                <w:szCs w:val="28"/>
              </w:rPr>
            </w:pPr>
            <w:r w:rsidRPr="00BC6753">
              <w:rPr>
                <w:rFonts w:ascii="Times New Roman" w:hAnsi="Times New Roman" w:cs="Times New Roman"/>
                <w:sz w:val="28"/>
                <w:szCs w:val="28"/>
              </w:rPr>
              <w:t>1</w:t>
            </w:r>
          </w:p>
        </w:tc>
      </w:tr>
    </w:tbl>
    <w:p w:rsidR="0011596A" w:rsidRPr="00E309C5" w:rsidRDefault="0011596A" w:rsidP="0011596A">
      <w:pPr>
        <w:spacing w:after="0" w:line="240" w:lineRule="auto"/>
        <w:jc w:val="center"/>
        <w:rPr>
          <w:rFonts w:ascii="Times New Roman" w:hAnsi="Times New Roman" w:cs="Times New Roman"/>
          <w:i/>
          <w:iCs/>
          <w:sz w:val="28"/>
          <w:szCs w:val="28"/>
        </w:rPr>
      </w:pPr>
    </w:p>
    <w:p w:rsidR="00360874" w:rsidRDefault="00360874" w:rsidP="005D66D7">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 xml:space="preserve">Третий тур </w:t>
      </w:r>
      <w:r w:rsidR="005D66D7">
        <w:rPr>
          <w:rFonts w:ascii="Times New Roman" w:hAnsi="Times New Roman" w:cs="Times New Roman"/>
          <w:b/>
          <w:bCs/>
          <w:sz w:val="28"/>
          <w:szCs w:val="28"/>
        </w:rPr>
        <w:t>-</w:t>
      </w:r>
      <w:r w:rsidRPr="00E309C5">
        <w:rPr>
          <w:rFonts w:ascii="Times New Roman" w:hAnsi="Times New Roman" w:cs="Times New Roman"/>
          <w:b/>
          <w:bCs/>
          <w:sz w:val="28"/>
          <w:szCs w:val="28"/>
        </w:rPr>
        <w:t xml:space="preserve"> презентация проекта рекомендуется проводить в аудитории (де</w:t>
      </w:r>
      <w:r w:rsidR="005D66D7">
        <w:rPr>
          <w:rFonts w:ascii="Times New Roman" w:hAnsi="Times New Roman" w:cs="Times New Roman"/>
          <w:b/>
          <w:bCs/>
          <w:sz w:val="28"/>
          <w:szCs w:val="28"/>
        </w:rPr>
        <w:t>монстрационный или актовый зал)</w:t>
      </w:r>
    </w:p>
    <w:p w:rsidR="005D66D7" w:rsidRPr="00E309C5" w:rsidRDefault="005D66D7" w:rsidP="005D66D7">
      <w:pPr>
        <w:spacing w:after="0" w:line="240" w:lineRule="auto"/>
        <w:jc w:val="center"/>
        <w:rPr>
          <w:rFonts w:ascii="Times New Roman" w:hAnsi="Times New Roman" w:cs="Times New Roman"/>
          <w:b/>
          <w:bCs/>
          <w:sz w:val="28"/>
          <w:szCs w:val="28"/>
        </w:rPr>
      </w:pPr>
    </w:p>
    <w:p w:rsidR="00360874" w:rsidRPr="00E309C5" w:rsidRDefault="00B53397" w:rsidP="00B53397">
      <w:pPr>
        <w:spacing w:after="0" w:line="240" w:lineRule="auto"/>
        <w:jc w:val="both"/>
        <w:rPr>
          <w:rFonts w:ascii="Times New Roman" w:hAnsi="Times New Roman" w:cs="Times New Roman"/>
          <w:sz w:val="28"/>
          <w:szCs w:val="28"/>
        </w:rPr>
      </w:pP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Для направления «Культура дома, дизайн и технологии» защиту проектов лучше всего проводить демонстрацию швейных изделий в помещении с подиумом (либо</w:t>
      </w:r>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 xml:space="preserve">со специальным возвышением, либо с условно обозначенным), которое способно вместить всех желающих. Зал должен быть хорошо освещён, так как участники представляют модели. Для проведения защиты необходимо наличие следующего: компьютера, мультимедийного оборудования, экрана, устройства для крепления плакатов и изделий, демонстрационные столы, манекены, приспособления для </w:t>
      </w:r>
      <w:r w:rsidR="00360874" w:rsidRPr="00E309C5">
        <w:rPr>
          <w:rFonts w:ascii="Times New Roman" w:hAnsi="Times New Roman" w:cs="Times New Roman"/>
          <w:sz w:val="28"/>
          <w:szCs w:val="28"/>
        </w:rPr>
        <w:lastRenderedPageBreak/>
        <w:t>крепления экспонатов, столы для жюри (располагаются лицом к сцене/подиуму и экрану), таймер. Рядом с помещением, где проводится защита, должна быть аудитория для подготовки участников и их моделей. Эта аудитория должна быть оборудована розетками, утюгом/парогенератором, зеркалами, вешалами, стойками или рейлами для одежды.</w:t>
      </w:r>
    </w:p>
    <w:p w:rsidR="00360874" w:rsidRPr="00E309C5" w:rsidRDefault="00B53397" w:rsidP="00B53397">
      <w:pPr>
        <w:spacing w:after="0" w:line="240" w:lineRule="auto"/>
        <w:jc w:val="both"/>
        <w:rPr>
          <w:rFonts w:ascii="Times New Roman" w:hAnsi="Times New Roman" w:cs="Times New Roman"/>
          <w:sz w:val="28"/>
          <w:szCs w:val="28"/>
        </w:rPr>
      </w:pPr>
      <w:bookmarkStart w:id="14" w:name="bookmark1043"/>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Для направления «Техника, технологии и техническое творчество» защиту проектов лучше всего проводить в помещении, которое способно вместить всех желающих и где достаточно места для показа всех имеющихся авторских работ и изобретений обучающихся. Для проведения конкурса необходимо наличие компьютера, мультимедийного оборудования, экрана, устройства для крепления плакатов, изделий. Должны быть подготовлены демонстрационные столы, столы для жюри (располагаются лицом к сцене и экрану), для показа устройств, работающих от сети 220 В необходимо наличие розеток и удлинителей.</w:t>
      </w:r>
      <w:bookmarkEnd w:id="14"/>
    </w:p>
    <w:p w:rsidR="00B53397" w:rsidRPr="00E309C5" w:rsidRDefault="00B53397" w:rsidP="00B53397">
      <w:pPr>
        <w:spacing w:after="0" w:line="240" w:lineRule="auto"/>
        <w:rPr>
          <w:rFonts w:ascii="Times New Roman" w:hAnsi="Times New Roman" w:cs="Times New Roman"/>
          <w:b/>
          <w:bCs/>
          <w:sz w:val="28"/>
          <w:szCs w:val="28"/>
        </w:rPr>
      </w:pPr>
      <w:bookmarkStart w:id="15" w:name="bookmark1047"/>
      <w:r w:rsidRPr="00E309C5">
        <w:rPr>
          <w:rFonts w:ascii="Times New Roman" w:hAnsi="Times New Roman" w:cs="Times New Roman"/>
          <w:b/>
          <w:bCs/>
          <w:sz w:val="28"/>
          <w:szCs w:val="28"/>
        </w:rPr>
        <w:t xml:space="preserve">         </w:t>
      </w:r>
    </w:p>
    <w:p w:rsidR="00360874" w:rsidRPr="00E309C5" w:rsidRDefault="00360874" w:rsidP="005D66D7">
      <w:pPr>
        <w:jc w:val="center"/>
        <w:rPr>
          <w:rFonts w:ascii="Times New Roman" w:hAnsi="Times New Roman" w:cs="Times New Roman"/>
          <w:b/>
          <w:bCs/>
          <w:sz w:val="28"/>
          <w:szCs w:val="28"/>
        </w:rPr>
      </w:pPr>
      <w:bookmarkStart w:id="16" w:name="bookmark1049"/>
      <w:bookmarkEnd w:id="15"/>
      <w:r w:rsidRPr="00E309C5">
        <w:rPr>
          <w:rFonts w:ascii="Times New Roman" w:hAnsi="Times New Roman" w:cs="Times New Roman"/>
          <w:b/>
          <w:bCs/>
          <w:sz w:val="28"/>
          <w:szCs w:val="28"/>
        </w:rPr>
        <w:t>Перечень справочных материалов, средств связи и электронно</w:t>
      </w:r>
      <w:r w:rsidRPr="00E309C5">
        <w:rPr>
          <w:rFonts w:ascii="Times New Roman" w:hAnsi="Times New Roman" w:cs="Times New Roman"/>
          <w:b/>
          <w:bCs/>
          <w:sz w:val="28"/>
          <w:szCs w:val="28"/>
        </w:rPr>
        <w:softHyphen/>
        <w:t>вычислительной техники, разрешенных к использованию во время проведения олимпиады</w:t>
      </w:r>
      <w:bookmarkEnd w:id="16"/>
    </w:p>
    <w:p w:rsidR="00360874" w:rsidRPr="00E309C5" w:rsidRDefault="00D67DAF" w:rsidP="00D67DAF">
      <w:pPr>
        <w:jc w:val="both"/>
        <w:rPr>
          <w:rFonts w:ascii="Times New Roman" w:hAnsi="Times New Roman" w:cs="Times New Roman"/>
          <w:sz w:val="28"/>
          <w:szCs w:val="28"/>
        </w:rPr>
      </w:pPr>
      <w:bookmarkStart w:id="17" w:name="bookmark1050"/>
      <w:r w:rsidRPr="00E309C5">
        <w:rPr>
          <w:rFonts w:ascii="Times New Roman" w:hAnsi="Times New Roman" w:cs="Times New Roman"/>
          <w:sz w:val="28"/>
          <w:szCs w:val="28"/>
        </w:rPr>
        <w:t xml:space="preserve">     </w:t>
      </w:r>
      <w:r w:rsidR="00360874" w:rsidRPr="00E309C5">
        <w:rPr>
          <w:rFonts w:ascii="Times New Roman" w:hAnsi="Times New Roman" w:cs="Times New Roman"/>
          <w:sz w:val="28"/>
          <w:szCs w:val="28"/>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w:t>
      </w:r>
      <w:r w:rsidR="005D66D7">
        <w:rPr>
          <w:rFonts w:ascii="Times New Roman" w:hAnsi="Times New Roman" w:cs="Times New Roman"/>
          <w:sz w:val="28"/>
          <w:szCs w:val="28"/>
        </w:rPr>
        <w:t xml:space="preserve">- </w:t>
      </w:r>
      <w:r w:rsidR="00360874" w:rsidRPr="00E309C5">
        <w:rPr>
          <w:rFonts w:ascii="Times New Roman" w:hAnsi="Times New Roman" w:cs="Times New Roman"/>
          <w:sz w:val="28"/>
          <w:szCs w:val="28"/>
        </w:rPr>
        <w:softHyphen/>
        <w:t>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bookmarkEnd w:id="17"/>
    </w:p>
    <w:p w:rsidR="007823BD" w:rsidRPr="00E309C5" w:rsidRDefault="007823BD" w:rsidP="005D66D7">
      <w:pPr>
        <w:pStyle w:val="90"/>
        <w:keepNext/>
        <w:keepLines/>
        <w:shd w:val="clear" w:color="auto" w:fill="auto"/>
        <w:tabs>
          <w:tab w:val="left" w:pos="1004"/>
        </w:tabs>
        <w:spacing w:before="0" w:line="240" w:lineRule="auto"/>
        <w:ind w:left="720" w:firstLine="0"/>
        <w:jc w:val="center"/>
        <w:rPr>
          <w:sz w:val="28"/>
          <w:szCs w:val="28"/>
        </w:rPr>
      </w:pPr>
      <w:bookmarkStart w:id="18" w:name="bookmark1055"/>
      <w:r w:rsidRPr="00E309C5">
        <w:rPr>
          <w:color w:val="000000"/>
          <w:sz w:val="28"/>
          <w:szCs w:val="28"/>
          <w:lang w:eastAsia="ru-RU" w:bidi="ru-RU"/>
        </w:rPr>
        <w:t>Проведения процедуры анализа, показа и апелляции по результатам проверки заданий муниципального этапа олимпиады</w:t>
      </w:r>
    </w:p>
    <w:p w:rsidR="00890815" w:rsidRPr="00E309C5" w:rsidRDefault="00890815" w:rsidP="000523D0">
      <w:pPr>
        <w:pStyle w:val="20"/>
        <w:shd w:val="clear" w:color="auto" w:fill="auto"/>
        <w:tabs>
          <w:tab w:val="left" w:pos="1186"/>
        </w:tabs>
        <w:spacing w:line="240" w:lineRule="auto"/>
        <w:ind w:left="740"/>
        <w:jc w:val="both"/>
      </w:pPr>
    </w:p>
    <w:p w:rsidR="007823BD" w:rsidRPr="00E309C5" w:rsidRDefault="007823BD" w:rsidP="000523D0">
      <w:pPr>
        <w:pStyle w:val="90"/>
        <w:keepNext/>
        <w:keepLines/>
        <w:shd w:val="clear" w:color="auto" w:fill="auto"/>
        <w:tabs>
          <w:tab w:val="left" w:pos="1004"/>
        </w:tabs>
        <w:spacing w:before="0" w:line="240" w:lineRule="auto"/>
        <w:ind w:firstLine="567"/>
        <w:rPr>
          <w:b w:val="0"/>
          <w:bCs w:val="0"/>
          <w:sz w:val="28"/>
          <w:szCs w:val="28"/>
        </w:rPr>
      </w:pPr>
      <w:r w:rsidRPr="00E309C5">
        <w:rPr>
          <w:b w:val="0"/>
          <w:bCs w:val="0"/>
          <w:color w:val="000000"/>
          <w:sz w:val="28"/>
          <w:szCs w:val="28"/>
          <w:lang w:eastAsia="ru-RU" w:bidi="ru-RU"/>
        </w:rPr>
        <w:t xml:space="preserve">  </w:t>
      </w:r>
      <w:r w:rsidR="007020B5" w:rsidRPr="00E309C5">
        <w:rPr>
          <w:b w:val="0"/>
          <w:bCs w:val="0"/>
          <w:color w:val="000000"/>
          <w:sz w:val="28"/>
          <w:szCs w:val="28"/>
          <w:lang w:eastAsia="ru-RU" w:bidi="ru-RU"/>
        </w:rPr>
        <w:t>После выполнения участниками олимпиады заданий жюри проводит анализ олимпиадных заданий и их решений, показ выполненных олимпиадных работ.</w:t>
      </w:r>
      <w:bookmarkStart w:id="19" w:name="bookmark16"/>
      <w:bookmarkStart w:id="20" w:name="bookmark18"/>
      <w:r w:rsidRPr="00E309C5">
        <w:rPr>
          <w:b w:val="0"/>
          <w:bCs w:val="0"/>
          <w:color w:val="000000"/>
          <w:sz w:val="28"/>
          <w:szCs w:val="28"/>
          <w:lang w:eastAsia="ru-RU" w:bidi="ru-RU"/>
        </w:rPr>
        <w:t xml:space="preserve"> </w:t>
      </w:r>
      <w:bookmarkEnd w:id="19"/>
    </w:p>
    <w:p w:rsidR="007823BD" w:rsidRPr="00E309C5" w:rsidRDefault="007823BD" w:rsidP="000523D0">
      <w:pPr>
        <w:pStyle w:val="20"/>
        <w:shd w:val="clear" w:color="auto" w:fill="auto"/>
        <w:tabs>
          <w:tab w:val="left" w:pos="1177"/>
        </w:tabs>
        <w:spacing w:line="240" w:lineRule="auto"/>
        <w:ind w:firstLine="567"/>
        <w:jc w:val="both"/>
      </w:pPr>
      <w:r w:rsidRPr="00E309C5">
        <w:rPr>
          <w:color w:val="000000"/>
          <w:lang w:eastAsia="ru-RU" w:bidi="ru-RU"/>
        </w:rPr>
        <w:t xml:space="preserve">Анализ заданий и их решений проходит в сроки, установленные оргкомитетом муниципального этапа, но не позднее чем </w:t>
      </w:r>
      <w:r w:rsidR="005D66D7">
        <w:rPr>
          <w:color w:val="000000"/>
          <w:lang w:eastAsia="ru-RU" w:bidi="ru-RU"/>
        </w:rPr>
        <w:t>5</w:t>
      </w:r>
      <w:r w:rsidRPr="00E309C5">
        <w:rPr>
          <w:color w:val="000000"/>
          <w:lang w:eastAsia="ru-RU" w:bidi="ru-RU"/>
        </w:rPr>
        <w:t xml:space="preserve"> календарных дней после окончания олимпиады.</w:t>
      </w:r>
    </w:p>
    <w:p w:rsidR="007823BD" w:rsidRPr="00E309C5" w:rsidRDefault="007823BD" w:rsidP="000523D0">
      <w:pPr>
        <w:pStyle w:val="20"/>
        <w:shd w:val="clear" w:color="auto" w:fill="auto"/>
        <w:tabs>
          <w:tab w:val="left" w:pos="1177"/>
        </w:tabs>
        <w:spacing w:line="240" w:lineRule="auto"/>
        <w:ind w:firstLine="567"/>
        <w:jc w:val="both"/>
      </w:pPr>
      <w:r w:rsidRPr="00E309C5">
        <w:rPr>
          <w:color w:val="000000"/>
          <w:lang w:eastAsia="ru-RU" w:bidi="ru-RU"/>
        </w:rPr>
        <w:t>По решению организатора анализ заданий и их решений может проводиться централизованно или с использованием информационно-коммуникационных технологий.</w:t>
      </w:r>
    </w:p>
    <w:p w:rsidR="007823BD" w:rsidRPr="00E309C5" w:rsidRDefault="007823BD" w:rsidP="000523D0">
      <w:pPr>
        <w:pStyle w:val="20"/>
        <w:shd w:val="clear" w:color="auto" w:fill="auto"/>
        <w:tabs>
          <w:tab w:val="left" w:pos="1177"/>
        </w:tabs>
        <w:spacing w:line="240" w:lineRule="auto"/>
        <w:ind w:firstLine="567"/>
        <w:jc w:val="both"/>
      </w:pPr>
      <w:r w:rsidRPr="00E309C5">
        <w:rPr>
          <w:color w:val="000000"/>
          <w:lang w:eastAsia="ru-RU" w:bidi="ru-RU"/>
        </w:rPr>
        <w:t>Анализ заданий и их решений осуществляют члены жюри муниципального этапа олимпиады.</w:t>
      </w:r>
    </w:p>
    <w:p w:rsidR="007823BD" w:rsidRPr="00E309C5" w:rsidRDefault="007823BD" w:rsidP="000523D0">
      <w:pPr>
        <w:pStyle w:val="20"/>
        <w:shd w:val="clear" w:color="auto" w:fill="auto"/>
        <w:tabs>
          <w:tab w:val="left" w:pos="1186"/>
        </w:tabs>
        <w:spacing w:line="240" w:lineRule="auto"/>
        <w:ind w:firstLine="567"/>
        <w:jc w:val="both"/>
      </w:pPr>
      <w:r w:rsidRPr="00E309C5">
        <w:rPr>
          <w:color w:val="000000"/>
          <w:lang w:eastAsia="ru-RU" w:bidi="ru-RU"/>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(конкурсов).</w:t>
      </w:r>
    </w:p>
    <w:p w:rsidR="007823BD" w:rsidRPr="005D66D7" w:rsidRDefault="007823BD" w:rsidP="005D66D7">
      <w:pPr>
        <w:pStyle w:val="20"/>
        <w:shd w:val="clear" w:color="auto" w:fill="auto"/>
        <w:tabs>
          <w:tab w:val="left" w:pos="1182"/>
        </w:tabs>
        <w:spacing w:line="240" w:lineRule="auto"/>
        <w:ind w:firstLine="567"/>
        <w:jc w:val="both"/>
        <w:rPr>
          <w:bCs/>
        </w:rPr>
      </w:pPr>
      <w:r w:rsidRPr="005D66D7">
        <w:rPr>
          <w:bCs/>
          <w:color w:val="000000"/>
          <w:lang w:eastAsia="ru-RU" w:bidi="ru-RU"/>
        </w:rPr>
        <w:lastRenderedPageBreak/>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7823BD" w:rsidRPr="00E309C5" w:rsidRDefault="007823BD" w:rsidP="000523D0">
      <w:pPr>
        <w:pStyle w:val="20"/>
        <w:shd w:val="clear" w:color="auto" w:fill="auto"/>
        <w:tabs>
          <w:tab w:val="left" w:pos="1177"/>
        </w:tabs>
        <w:spacing w:line="240" w:lineRule="auto"/>
        <w:ind w:firstLine="567"/>
        <w:jc w:val="both"/>
      </w:pPr>
      <w:r w:rsidRPr="00E309C5">
        <w:rPr>
          <w:color w:val="000000"/>
          <w:lang w:eastAsia="ru-RU" w:bidi="ru-RU"/>
        </w:rPr>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7823BD" w:rsidRPr="00E309C5" w:rsidRDefault="007823BD" w:rsidP="000523D0">
      <w:pPr>
        <w:pStyle w:val="20"/>
        <w:shd w:val="clear" w:color="auto" w:fill="auto"/>
        <w:tabs>
          <w:tab w:val="left" w:pos="1182"/>
        </w:tabs>
        <w:spacing w:line="240" w:lineRule="auto"/>
        <w:ind w:firstLine="567"/>
        <w:jc w:val="both"/>
      </w:pPr>
      <w:r w:rsidRPr="00E309C5">
        <w:rPr>
          <w:color w:val="000000"/>
          <w:lang w:eastAsia="ru-RU" w:bidi="ru-RU"/>
        </w:rPr>
        <w:t>Показ работ осуществляется в сроки, уставленные оргкомитетом, но не позднее чем семь календарных дней после окончания олимпиады.</w:t>
      </w:r>
    </w:p>
    <w:p w:rsidR="007823BD" w:rsidRPr="00E309C5" w:rsidRDefault="007823BD" w:rsidP="000523D0">
      <w:pPr>
        <w:pStyle w:val="20"/>
        <w:shd w:val="clear" w:color="auto" w:fill="auto"/>
        <w:tabs>
          <w:tab w:val="left" w:pos="1177"/>
        </w:tabs>
        <w:spacing w:line="240" w:lineRule="auto"/>
        <w:ind w:firstLine="567"/>
        <w:jc w:val="both"/>
      </w:pPr>
      <w:r w:rsidRPr="00E309C5">
        <w:rPr>
          <w:color w:val="000000"/>
          <w:lang w:eastAsia="ru-RU" w:bidi="ru-RU"/>
        </w:rPr>
        <w:t>Показ осуществляется после проведения процедуры анализа решений заданий муниципального этапа олимпиады.</w:t>
      </w:r>
    </w:p>
    <w:p w:rsidR="007823BD" w:rsidRPr="00E309C5" w:rsidRDefault="007823BD" w:rsidP="000523D0">
      <w:pPr>
        <w:pStyle w:val="20"/>
        <w:shd w:val="clear" w:color="auto" w:fill="auto"/>
        <w:tabs>
          <w:tab w:val="left" w:pos="1186"/>
        </w:tabs>
        <w:spacing w:line="240" w:lineRule="auto"/>
        <w:ind w:firstLine="567"/>
        <w:jc w:val="both"/>
      </w:pPr>
      <w:r w:rsidRPr="00E309C5">
        <w:rPr>
          <w:color w:val="000000"/>
          <w:lang w:eastAsia="ru-RU" w:bidi="ru-RU"/>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w:t>
      </w:r>
    </w:p>
    <w:p w:rsidR="007823BD" w:rsidRPr="00E309C5" w:rsidRDefault="007823BD" w:rsidP="000523D0">
      <w:pPr>
        <w:pStyle w:val="20"/>
        <w:shd w:val="clear" w:color="auto" w:fill="auto"/>
        <w:tabs>
          <w:tab w:val="left" w:pos="1306"/>
        </w:tabs>
        <w:spacing w:line="240" w:lineRule="auto"/>
        <w:ind w:firstLine="567"/>
        <w:jc w:val="both"/>
      </w:pPr>
      <w:r w:rsidRPr="00E309C5">
        <w:rPr>
          <w:color w:val="000000"/>
          <w:lang w:eastAsia="ru-RU" w:bidi="ru-RU"/>
        </w:rPr>
        <w:t>Присутствующим лицам, во время показа запрещено выносить работы участников олимпиады из локации (аудитории), выполнять её фото- и видеофиксацию, делать на олимпиадной работе какие-либо пометки.</w:t>
      </w:r>
    </w:p>
    <w:p w:rsidR="007823BD" w:rsidRPr="005D66D7" w:rsidRDefault="007823BD" w:rsidP="000523D0">
      <w:pPr>
        <w:pStyle w:val="20"/>
        <w:shd w:val="clear" w:color="auto" w:fill="auto"/>
        <w:tabs>
          <w:tab w:val="left" w:pos="1302"/>
        </w:tabs>
        <w:spacing w:line="240" w:lineRule="auto"/>
        <w:ind w:firstLine="567"/>
        <w:jc w:val="both"/>
      </w:pPr>
      <w:r w:rsidRPr="005D66D7">
        <w:rPr>
          <w:bCs/>
          <w:color w:val="000000"/>
          <w:lang w:eastAsia="ru-RU" w:bidi="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r w:rsidRPr="005D66D7">
        <w:rPr>
          <w:color w:val="000000"/>
          <w:lang w:eastAsia="ru-RU" w:bidi="ru-RU"/>
        </w:rPr>
        <w:t>.</w:t>
      </w:r>
    </w:p>
    <w:p w:rsidR="007823BD" w:rsidRPr="00E309C5" w:rsidRDefault="007823BD" w:rsidP="00BD7878">
      <w:pPr>
        <w:pStyle w:val="20"/>
        <w:shd w:val="clear" w:color="auto" w:fill="auto"/>
        <w:tabs>
          <w:tab w:val="left" w:pos="1297"/>
        </w:tabs>
        <w:spacing w:line="240" w:lineRule="auto"/>
        <w:ind w:firstLine="709"/>
        <w:jc w:val="both"/>
      </w:pPr>
      <w:r w:rsidRPr="00E309C5">
        <w:rPr>
          <w:color w:val="000000"/>
          <w:lang w:eastAsia="ru-RU" w:bidi="ru-RU"/>
        </w:rPr>
        <w:t>Во время показа выполненных олимпиадных работ жюри не вправе изменять баллы,</w:t>
      </w:r>
      <w:r w:rsidR="00BD7878" w:rsidRPr="00E309C5">
        <w:rPr>
          <w:color w:val="000000"/>
          <w:lang w:eastAsia="ru-RU" w:bidi="ru-RU"/>
        </w:rPr>
        <w:t xml:space="preserve"> </w:t>
      </w:r>
      <w:r w:rsidRPr="00E309C5">
        <w:rPr>
          <w:color w:val="000000"/>
          <w:lang w:eastAsia="ru-RU" w:bidi="ru-RU"/>
        </w:rPr>
        <w:t>выставленные при проверке олимпиадных заданий.</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оргмоделью соответствующего этапа, но не позднее двух рабочих дней после проведения процедуры анализа и показа работ участников.</w:t>
      </w:r>
    </w:p>
    <w:p w:rsidR="007823BD" w:rsidRPr="00E309C5" w:rsidRDefault="007823BD" w:rsidP="000523D0">
      <w:pPr>
        <w:pStyle w:val="20"/>
        <w:shd w:val="clear" w:color="auto" w:fill="auto"/>
        <w:tabs>
          <w:tab w:val="left" w:pos="1302"/>
        </w:tabs>
        <w:spacing w:line="240" w:lineRule="auto"/>
        <w:ind w:firstLine="567"/>
        <w:jc w:val="both"/>
      </w:pPr>
      <w:r w:rsidRPr="00E309C5">
        <w:rPr>
          <w:color w:val="000000"/>
          <w:lang w:eastAsia="ru-RU" w:bidi="ru-RU"/>
        </w:rPr>
        <w:t>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создать все необходимые условия для качественного и объективного проведения данной процедуры.</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w:t>
      </w:r>
      <w:r w:rsidR="005D66D7">
        <w:rPr>
          <w:color w:val="000000"/>
          <w:lang w:eastAsia="ru-RU" w:bidi="ru-RU"/>
        </w:rPr>
        <w:t xml:space="preserve">- </w:t>
      </w:r>
      <w:r w:rsidRPr="00E309C5">
        <w:rPr>
          <w:color w:val="000000"/>
          <w:lang w:eastAsia="ru-RU" w:bidi="ru-RU"/>
        </w:rPr>
        <w:softHyphen/>
        <w:t>коммуникационных технологий форму подачи заявления на апелляцию определяет оргкомитет.</w:t>
      </w:r>
    </w:p>
    <w:p w:rsidR="007823BD" w:rsidRPr="00E309C5" w:rsidRDefault="007823BD" w:rsidP="000523D0">
      <w:pPr>
        <w:pStyle w:val="20"/>
        <w:shd w:val="clear" w:color="auto" w:fill="auto"/>
        <w:tabs>
          <w:tab w:val="left" w:pos="1306"/>
        </w:tabs>
        <w:spacing w:line="240" w:lineRule="auto"/>
        <w:ind w:firstLine="567"/>
        <w:jc w:val="both"/>
      </w:pPr>
      <w:r w:rsidRPr="00E309C5">
        <w:rPr>
          <w:color w:val="000000"/>
          <w:lang w:eastAsia="ru-RU" w:bidi="ru-RU"/>
        </w:rPr>
        <w:lastRenderedPageBreak/>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7823BD" w:rsidRPr="00E309C5" w:rsidRDefault="007823BD" w:rsidP="000523D0">
      <w:pPr>
        <w:pStyle w:val="20"/>
        <w:shd w:val="clear" w:color="auto" w:fill="auto"/>
        <w:tabs>
          <w:tab w:val="left" w:pos="1316"/>
        </w:tabs>
        <w:spacing w:line="240" w:lineRule="auto"/>
        <w:ind w:firstLine="567"/>
        <w:jc w:val="both"/>
      </w:pPr>
      <w:r w:rsidRPr="00E309C5">
        <w:rPr>
          <w:color w:val="000000"/>
          <w:lang w:eastAsia="ru-RU" w:bidi="ru-RU"/>
        </w:rPr>
        <w:t>Указанные в</w:t>
      </w:r>
      <w:r w:rsidR="00666BC7" w:rsidRPr="00E309C5">
        <w:rPr>
          <w:color w:val="000000"/>
          <w:lang w:eastAsia="ru-RU" w:bidi="ru-RU"/>
        </w:rPr>
        <w:t xml:space="preserve">ыше </w:t>
      </w:r>
      <w:r w:rsidRPr="00E309C5">
        <w:rPr>
          <w:color w:val="000000"/>
          <w:lang w:eastAsia="ru-RU" w:bidi="ru-RU"/>
        </w:rPr>
        <w:t>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Рассмотрение апелляции проводится в присутствии участника олимпиады, если он в своем заявлении не просит рассмотреть её без его участия.</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w:t>
      </w:r>
    </w:p>
    <w:p w:rsidR="007823BD" w:rsidRPr="00E309C5" w:rsidRDefault="007823BD" w:rsidP="000523D0">
      <w:pPr>
        <w:pStyle w:val="20"/>
        <w:shd w:val="clear" w:color="auto" w:fill="auto"/>
        <w:tabs>
          <w:tab w:val="left" w:pos="1306"/>
        </w:tabs>
        <w:spacing w:line="240" w:lineRule="auto"/>
        <w:ind w:firstLine="567"/>
        <w:jc w:val="both"/>
      </w:pPr>
      <w:r w:rsidRPr="00E309C5">
        <w:rPr>
          <w:color w:val="000000"/>
          <w:lang w:eastAsia="ru-RU" w:bidi="ru-RU"/>
        </w:rPr>
        <w:t>Апелляционная комиссия до начала рассмотрения апелляции запрашивает у участника документ, удостоверяющий его личность (паспорт), либо свидетельство о рождении (для участников, не достигших 14-летнего возраста).</w:t>
      </w:r>
    </w:p>
    <w:p w:rsidR="007823BD" w:rsidRPr="00E309C5" w:rsidRDefault="007823BD" w:rsidP="000523D0">
      <w:pPr>
        <w:pStyle w:val="20"/>
        <w:shd w:val="clear" w:color="auto" w:fill="auto"/>
        <w:tabs>
          <w:tab w:val="left" w:pos="1306"/>
        </w:tabs>
        <w:spacing w:line="240" w:lineRule="auto"/>
        <w:ind w:firstLine="567"/>
        <w:jc w:val="both"/>
      </w:pPr>
      <w:r w:rsidRPr="00E309C5">
        <w:rPr>
          <w:color w:val="000000"/>
          <w:lang w:eastAsia="ru-RU" w:bidi="ru-RU"/>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7823BD" w:rsidRPr="00E309C5" w:rsidRDefault="007823BD" w:rsidP="000523D0">
      <w:pPr>
        <w:pStyle w:val="20"/>
        <w:shd w:val="clear" w:color="auto" w:fill="auto"/>
        <w:tabs>
          <w:tab w:val="left" w:pos="1306"/>
        </w:tabs>
        <w:spacing w:line="240" w:lineRule="auto"/>
        <w:ind w:firstLine="567"/>
        <w:jc w:val="both"/>
      </w:pPr>
      <w:r w:rsidRPr="00E309C5">
        <w:rPr>
          <w:color w:val="000000"/>
          <w:lang w:eastAsia="ru-RU" w:bidi="ru-RU"/>
        </w:rPr>
        <w:t>На заседании апелляционной комиссии рассматривается оценивание только тех заданий, которые указаны в заявлении на апелляцию.</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Решения апелляционной комиссии принимаются простым большинством голосов от списочного состава апелляционной комиссии.</w:t>
      </w:r>
    </w:p>
    <w:p w:rsidR="007823BD" w:rsidRPr="00E309C5" w:rsidRDefault="007823BD" w:rsidP="00666BC7">
      <w:pPr>
        <w:pStyle w:val="20"/>
        <w:shd w:val="clear" w:color="auto" w:fill="auto"/>
        <w:tabs>
          <w:tab w:val="left" w:pos="1336"/>
        </w:tabs>
        <w:spacing w:line="240" w:lineRule="auto"/>
        <w:ind w:firstLine="567"/>
        <w:jc w:val="both"/>
      </w:pPr>
      <w:r w:rsidRPr="00E309C5">
        <w:rPr>
          <w:color w:val="000000"/>
          <w:lang w:eastAsia="ru-RU" w:bidi="ru-RU"/>
        </w:rPr>
        <w:t>В случае равенства голосов председатель комиссии имеет право решающего</w:t>
      </w:r>
      <w:r w:rsidR="00666BC7" w:rsidRPr="00E309C5">
        <w:rPr>
          <w:color w:val="000000"/>
          <w:lang w:eastAsia="ru-RU" w:bidi="ru-RU"/>
        </w:rPr>
        <w:t xml:space="preserve"> </w:t>
      </w:r>
      <w:r w:rsidRPr="00E309C5">
        <w:rPr>
          <w:color w:val="000000"/>
          <w:lang w:eastAsia="ru-RU" w:bidi="ru-RU"/>
        </w:rPr>
        <w:t>голоса.</w:t>
      </w:r>
    </w:p>
    <w:p w:rsidR="007823BD" w:rsidRPr="00E309C5" w:rsidRDefault="007823BD" w:rsidP="000523D0">
      <w:pPr>
        <w:pStyle w:val="20"/>
        <w:shd w:val="clear" w:color="auto" w:fill="auto"/>
        <w:tabs>
          <w:tab w:val="left" w:pos="1306"/>
        </w:tabs>
        <w:spacing w:line="240" w:lineRule="auto"/>
        <w:ind w:firstLine="567"/>
        <w:jc w:val="both"/>
      </w:pPr>
      <w:r w:rsidRPr="00E309C5">
        <w:rPr>
          <w:color w:val="000000"/>
          <w:lang w:eastAsia="ru-RU" w:bidi="ru-RU"/>
        </w:rPr>
        <w:t>Для рассмотрения апелляции членам апелляционной комиссии могут предоставляться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7823BD" w:rsidRPr="00E309C5" w:rsidRDefault="007823BD" w:rsidP="000523D0">
      <w:pPr>
        <w:pStyle w:val="20"/>
        <w:shd w:val="clear" w:color="auto" w:fill="auto"/>
        <w:tabs>
          <w:tab w:val="left" w:pos="1297"/>
        </w:tabs>
        <w:spacing w:line="240" w:lineRule="auto"/>
        <w:ind w:firstLine="567"/>
        <w:jc w:val="both"/>
      </w:pPr>
      <w:r w:rsidRPr="00E309C5">
        <w:rPr>
          <w:color w:val="000000"/>
          <w:lang w:eastAsia="ru-RU" w:bidi="ru-RU"/>
        </w:rPr>
        <w:t xml:space="preserve">В случае неявки на процедуру очного рассмотрения апелляции без объяснения причин участника, не просившего о рассмотрении апелляции без </w:t>
      </w:r>
      <w:r w:rsidRPr="00E309C5">
        <w:rPr>
          <w:color w:val="000000"/>
          <w:lang w:eastAsia="ru-RU" w:bidi="ru-RU"/>
        </w:rPr>
        <w:lastRenderedPageBreak/>
        <w:t>его участия, рассмотрение апелляции по существу не проводится.</w:t>
      </w:r>
    </w:p>
    <w:p w:rsidR="007823BD" w:rsidRPr="00E309C5" w:rsidRDefault="007823BD" w:rsidP="000523D0">
      <w:pPr>
        <w:pStyle w:val="20"/>
        <w:shd w:val="clear" w:color="auto" w:fill="auto"/>
        <w:tabs>
          <w:tab w:val="left" w:pos="1306"/>
        </w:tabs>
        <w:spacing w:line="240" w:lineRule="auto"/>
        <w:ind w:firstLine="567"/>
        <w:jc w:val="both"/>
      </w:pPr>
      <w:r w:rsidRPr="00E309C5">
        <w:rPr>
          <w:color w:val="000000"/>
          <w:lang w:eastAsia="ru-RU" w:bidi="ru-RU"/>
        </w:rPr>
        <w:t>Время работы апелляционной комиссии регламентируется организационно</w:t>
      </w:r>
      <w:r w:rsidR="005D66D7">
        <w:rPr>
          <w:color w:val="000000"/>
          <w:lang w:eastAsia="ru-RU" w:bidi="ru-RU"/>
        </w:rPr>
        <w:t xml:space="preserve"> - </w:t>
      </w:r>
      <w:r w:rsidRPr="00E309C5">
        <w:rPr>
          <w:color w:val="000000"/>
          <w:lang w:eastAsia="ru-RU" w:bidi="ru-RU"/>
        </w:rPr>
        <w:softHyphen/>
        <w:t>технологической моделью соответствующего этапа, а также спецификой каждого общеобразовательного предмета.</w:t>
      </w:r>
    </w:p>
    <w:p w:rsidR="007823BD" w:rsidRPr="00E309C5" w:rsidRDefault="007823BD" w:rsidP="000523D0">
      <w:pPr>
        <w:pStyle w:val="20"/>
        <w:shd w:val="clear" w:color="auto" w:fill="auto"/>
        <w:tabs>
          <w:tab w:val="left" w:pos="1355"/>
        </w:tabs>
        <w:spacing w:line="240" w:lineRule="auto"/>
        <w:ind w:firstLine="567"/>
        <w:jc w:val="both"/>
      </w:pPr>
      <w:r w:rsidRPr="00E309C5">
        <w:rPr>
          <w:color w:val="000000"/>
          <w:lang w:eastAsia="ru-RU" w:bidi="ru-RU"/>
        </w:rPr>
        <w:t>Апелляционная комиссия может принять следующие решения:</w:t>
      </w:r>
    </w:p>
    <w:p w:rsidR="007823BD" w:rsidRPr="00E309C5" w:rsidRDefault="005D66D7" w:rsidP="005D66D7">
      <w:pPr>
        <w:pStyle w:val="20"/>
        <w:shd w:val="clear" w:color="auto" w:fill="auto"/>
        <w:tabs>
          <w:tab w:val="left" w:pos="1019"/>
        </w:tabs>
        <w:spacing w:line="240" w:lineRule="auto"/>
        <w:ind w:left="567"/>
        <w:jc w:val="both"/>
      </w:pPr>
      <w:r>
        <w:rPr>
          <w:color w:val="000000"/>
          <w:lang w:eastAsia="ru-RU" w:bidi="ru-RU"/>
        </w:rPr>
        <w:t xml:space="preserve">- </w:t>
      </w:r>
      <w:r w:rsidR="007823BD" w:rsidRPr="00E309C5">
        <w:rPr>
          <w:color w:val="000000"/>
          <w:lang w:eastAsia="ru-RU" w:bidi="ru-RU"/>
        </w:rPr>
        <w:t>отклонить апелляцию, сохранив количество баллов;</w:t>
      </w:r>
    </w:p>
    <w:p w:rsidR="007823BD" w:rsidRPr="00E309C5" w:rsidRDefault="005D66D7" w:rsidP="005D66D7">
      <w:pPr>
        <w:pStyle w:val="20"/>
        <w:shd w:val="clear" w:color="auto" w:fill="auto"/>
        <w:tabs>
          <w:tab w:val="left" w:pos="1019"/>
        </w:tabs>
        <w:spacing w:line="240" w:lineRule="auto"/>
        <w:ind w:left="567"/>
        <w:jc w:val="both"/>
      </w:pPr>
      <w:r>
        <w:rPr>
          <w:color w:val="000000"/>
          <w:lang w:eastAsia="ru-RU" w:bidi="ru-RU"/>
        </w:rPr>
        <w:t xml:space="preserve">- </w:t>
      </w:r>
      <w:r w:rsidR="007823BD" w:rsidRPr="00E309C5">
        <w:rPr>
          <w:color w:val="000000"/>
          <w:lang w:eastAsia="ru-RU" w:bidi="ru-RU"/>
        </w:rPr>
        <w:t>удовлетворить апелляцию с понижением количества баллов;</w:t>
      </w:r>
    </w:p>
    <w:p w:rsidR="007823BD" w:rsidRPr="00E309C5" w:rsidRDefault="005D66D7" w:rsidP="005D66D7">
      <w:pPr>
        <w:pStyle w:val="20"/>
        <w:shd w:val="clear" w:color="auto" w:fill="auto"/>
        <w:tabs>
          <w:tab w:val="left" w:pos="1019"/>
        </w:tabs>
        <w:spacing w:line="240" w:lineRule="auto"/>
        <w:ind w:left="567"/>
        <w:jc w:val="both"/>
      </w:pPr>
      <w:r>
        <w:rPr>
          <w:color w:val="000000"/>
          <w:lang w:eastAsia="ru-RU" w:bidi="ru-RU"/>
        </w:rPr>
        <w:t xml:space="preserve">- </w:t>
      </w:r>
      <w:r w:rsidR="007823BD" w:rsidRPr="00E309C5">
        <w:rPr>
          <w:color w:val="000000"/>
          <w:lang w:eastAsia="ru-RU" w:bidi="ru-RU"/>
        </w:rPr>
        <w:t>удовлетворить апелляцию с повышением количества баллов.</w:t>
      </w:r>
    </w:p>
    <w:p w:rsidR="007823BD" w:rsidRPr="00E309C5" w:rsidRDefault="007823BD" w:rsidP="000523D0">
      <w:pPr>
        <w:pStyle w:val="20"/>
        <w:shd w:val="clear" w:color="auto" w:fill="auto"/>
        <w:tabs>
          <w:tab w:val="left" w:pos="1326"/>
        </w:tabs>
        <w:spacing w:line="240" w:lineRule="auto"/>
        <w:ind w:firstLine="567"/>
        <w:jc w:val="both"/>
      </w:pPr>
      <w:r w:rsidRPr="00E309C5">
        <w:rPr>
          <w:color w:val="000000"/>
          <w:lang w:eastAsia="ru-RU" w:bidi="ru-RU"/>
        </w:rPr>
        <w:t>Апелляционная комиссия по итогам проведения апелляции информирует участников олимпиады о принятом решении.</w:t>
      </w:r>
    </w:p>
    <w:p w:rsidR="007823BD" w:rsidRPr="00E309C5" w:rsidRDefault="007823BD" w:rsidP="000523D0">
      <w:pPr>
        <w:pStyle w:val="20"/>
        <w:shd w:val="clear" w:color="auto" w:fill="auto"/>
        <w:tabs>
          <w:tab w:val="left" w:pos="1355"/>
        </w:tabs>
        <w:spacing w:line="240" w:lineRule="auto"/>
        <w:ind w:firstLine="567"/>
        <w:jc w:val="both"/>
      </w:pPr>
      <w:r w:rsidRPr="00E309C5">
        <w:rPr>
          <w:color w:val="000000"/>
          <w:lang w:eastAsia="ru-RU" w:bidi="ru-RU"/>
        </w:rPr>
        <w:t>Решение апелляционной комиссии является окончательным.</w:t>
      </w:r>
    </w:p>
    <w:p w:rsidR="007823BD" w:rsidRPr="00E309C5" w:rsidRDefault="007823BD" w:rsidP="00A412CC">
      <w:pPr>
        <w:pStyle w:val="20"/>
        <w:shd w:val="clear" w:color="auto" w:fill="auto"/>
        <w:tabs>
          <w:tab w:val="left" w:pos="1355"/>
        </w:tabs>
        <w:spacing w:line="240" w:lineRule="auto"/>
        <w:ind w:firstLine="567"/>
        <w:jc w:val="both"/>
      </w:pPr>
      <w:r w:rsidRPr="00E309C5">
        <w:rPr>
          <w:color w:val="000000"/>
          <w:lang w:eastAsia="ru-RU" w:bidi="ru-RU"/>
        </w:rPr>
        <w:t>Решения комиссии оформляются протоколами по установленной организатором</w:t>
      </w:r>
      <w:r w:rsidR="00A412CC" w:rsidRPr="00E309C5">
        <w:rPr>
          <w:color w:val="000000"/>
          <w:lang w:eastAsia="ru-RU" w:bidi="ru-RU"/>
        </w:rPr>
        <w:t xml:space="preserve"> </w:t>
      </w:r>
      <w:r w:rsidR="008A3FA8" w:rsidRPr="00E309C5">
        <w:rPr>
          <w:color w:val="000000"/>
          <w:lang w:eastAsia="ru-RU" w:bidi="ru-RU"/>
        </w:rPr>
        <w:t xml:space="preserve"> </w:t>
      </w:r>
      <w:r w:rsidRPr="00E309C5">
        <w:rPr>
          <w:color w:val="000000"/>
          <w:lang w:eastAsia="ru-RU" w:bidi="ru-RU"/>
        </w:rPr>
        <w:t>форме.</w:t>
      </w:r>
    </w:p>
    <w:p w:rsidR="007823BD" w:rsidRPr="00E309C5" w:rsidRDefault="007823BD" w:rsidP="000523D0">
      <w:pPr>
        <w:pStyle w:val="20"/>
        <w:shd w:val="clear" w:color="auto" w:fill="auto"/>
        <w:tabs>
          <w:tab w:val="left" w:pos="1316"/>
        </w:tabs>
        <w:spacing w:line="240" w:lineRule="auto"/>
        <w:ind w:firstLine="567"/>
        <w:jc w:val="both"/>
      </w:pPr>
      <w:bookmarkStart w:id="21" w:name="bookmark17"/>
      <w:r w:rsidRPr="00E309C5">
        <w:rPr>
          <w:color w:val="000000"/>
          <w:lang w:eastAsia="ru-RU" w:bidi="ru-RU"/>
        </w:rPr>
        <w:t>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bookmarkEnd w:id="21"/>
    </w:p>
    <w:p w:rsidR="000523D0" w:rsidRPr="00E309C5" w:rsidRDefault="000523D0" w:rsidP="007823BD">
      <w:pPr>
        <w:pStyle w:val="20"/>
        <w:shd w:val="clear" w:color="auto" w:fill="auto"/>
        <w:tabs>
          <w:tab w:val="left" w:pos="1186"/>
        </w:tabs>
        <w:spacing w:line="240" w:lineRule="auto"/>
        <w:jc w:val="both"/>
        <w:rPr>
          <w:b/>
          <w:bCs/>
          <w:color w:val="000000"/>
          <w:lang w:eastAsia="ru-RU" w:bidi="ru-RU"/>
        </w:rPr>
      </w:pPr>
    </w:p>
    <w:p w:rsidR="007823BD" w:rsidRPr="00E309C5" w:rsidRDefault="007823BD" w:rsidP="00B116E3">
      <w:pPr>
        <w:pStyle w:val="20"/>
        <w:shd w:val="clear" w:color="auto" w:fill="auto"/>
        <w:tabs>
          <w:tab w:val="left" w:pos="1186"/>
        </w:tabs>
        <w:spacing w:line="240" w:lineRule="auto"/>
        <w:ind w:left="720"/>
        <w:jc w:val="center"/>
        <w:rPr>
          <w:b/>
          <w:bCs/>
          <w:color w:val="000000"/>
          <w:lang w:eastAsia="ru-RU" w:bidi="ru-RU"/>
        </w:rPr>
      </w:pPr>
      <w:r w:rsidRPr="00E309C5">
        <w:rPr>
          <w:b/>
          <w:bCs/>
          <w:color w:val="000000"/>
          <w:lang w:eastAsia="ru-RU" w:bidi="ru-RU"/>
        </w:rPr>
        <w:t>Подведения итогов муниципального этапа олимпиады</w:t>
      </w:r>
      <w:bookmarkEnd w:id="20"/>
    </w:p>
    <w:p w:rsidR="007823BD" w:rsidRPr="00E309C5" w:rsidRDefault="007823BD" w:rsidP="007823BD">
      <w:pPr>
        <w:pStyle w:val="20"/>
        <w:shd w:val="clear" w:color="auto" w:fill="auto"/>
        <w:tabs>
          <w:tab w:val="left" w:pos="1186"/>
        </w:tabs>
        <w:spacing w:line="240" w:lineRule="auto"/>
        <w:jc w:val="both"/>
        <w:rPr>
          <w:b/>
          <w:bCs/>
        </w:rPr>
      </w:pPr>
    </w:p>
    <w:p w:rsidR="00591DA4" w:rsidRPr="00E309C5" w:rsidRDefault="00591DA4" w:rsidP="00591DA4">
      <w:pPr>
        <w:pStyle w:val="20"/>
        <w:shd w:val="clear" w:color="auto" w:fill="auto"/>
        <w:tabs>
          <w:tab w:val="left" w:pos="1206"/>
        </w:tabs>
        <w:spacing w:line="240" w:lineRule="auto"/>
        <w:ind w:firstLine="426"/>
        <w:jc w:val="both"/>
      </w:pPr>
      <w:r w:rsidRPr="00E309C5">
        <w:t>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w:t>
      </w:r>
    </w:p>
    <w:p w:rsidR="00591DA4" w:rsidRPr="00E309C5" w:rsidRDefault="00591DA4" w:rsidP="00591DA4">
      <w:pPr>
        <w:pStyle w:val="20"/>
        <w:shd w:val="clear" w:color="auto" w:fill="auto"/>
        <w:tabs>
          <w:tab w:val="left" w:pos="1206"/>
        </w:tabs>
        <w:spacing w:line="240" w:lineRule="auto"/>
        <w:ind w:firstLine="426"/>
        <w:jc w:val="both"/>
      </w:pPr>
      <w:r w:rsidRPr="00E309C5">
        <w:t>В случае если факт нарушения участником олимпиады становится известен представителям организатора после окончания муниципального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rsidR="00591DA4" w:rsidRPr="00E309C5" w:rsidRDefault="00591DA4" w:rsidP="00591DA4">
      <w:pPr>
        <w:pStyle w:val="20"/>
        <w:shd w:val="clear" w:color="auto" w:fill="auto"/>
        <w:tabs>
          <w:tab w:val="left" w:pos="1206"/>
        </w:tabs>
        <w:spacing w:line="240" w:lineRule="auto"/>
        <w:ind w:firstLine="426"/>
        <w:jc w:val="both"/>
      </w:pPr>
      <w:r w:rsidRPr="00E309C5">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соответствующие изменения.</w:t>
      </w:r>
    </w:p>
    <w:p w:rsidR="0073072A" w:rsidRPr="00E309C5" w:rsidRDefault="0073072A" w:rsidP="00591DA4">
      <w:pPr>
        <w:spacing w:after="0" w:line="240" w:lineRule="auto"/>
        <w:ind w:firstLine="426"/>
        <w:jc w:val="both"/>
        <w:rPr>
          <w:rFonts w:ascii="Times New Roman" w:hAnsi="Times New Roman" w:cs="Times New Roman"/>
          <w:sz w:val="28"/>
          <w:szCs w:val="28"/>
        </w:rPr>
      </w:pPr>
      <w:r w:rsidRPr="00E309C5">
        <w:rPr>
          <w:rFonts w:ascii="Times New Roman" w:hAnsi="Times New Roman" w:cs="Times New Roman"/>
          <w:sz w:val="28"/>
          <w:szCs w:val="28"/>
        </w:rPr>
        <w:t>Победители и призеры муниципального этапа олимпиады определяются по результатам выполненных заданий. Итоговый результат каждого участника подсчитывается как сумма баллов за выполнение всех заданий. Окончательные результаты участников фиксируются в итоговых таблицах (для каждой параллели), представляющих собой ранжированные списки участников, расположенных по мере убывания набранных ими баллов.</w:t>
      </w:r>
    </w:p>
    <w:p w:rsidR="007823BD" w:rsidRPr="00E309C5" w:rsidRDefault="007823BD" w:rsidP="007823BD">
      <w:pPr>
        <w:pStyle w:val="a5"/>
        <w:rPr>
          <w:rFonts w:ascii="Times New Roman" w:hAnsi="Times New Roman" w:cs="Times New Roman"/>
          <w:b/>
          <w:bCs/>
          <w:sz w:val="28"/>
          <w:szCs w:val="28"/>
        </w:rPr>
      </w:pPr>
    </w:p>
    <w:bookmarkEnd w:id="18"/>
    <w:p w:rsidR="00B116E3" w:rsidRDefault="00B116E3" w:rsidP="00BD7878">
      <w:pPr>
        <w:jc w:val="right"/>
        <w:rPr>
          <w:rFonts w:ascii="Times New Roman" w:hAnsi="Times New Roman" w:cs="Times New Roman"/>
          <w:sz w:val="28"/>
          <w:szCs w:val="28"/>
        </w:rPr>
      </w:pPr>
    </w:p>
    <w:p w:rsidR="00B116E3" w:rsidRDefault="00B116E3" w:rsidP="00BD7878">
      <w:pPr>
        <w:jc w:val="right"/>
        <w:rPr>
          <w:rFonts w:ascii="Times New Roman" w:hAnsi="Times New Roman" w:cs="Times New Roman"/>
          <w:sz w:val="28"/>
          <w:szCs w:val="28"/>
        </w:rPr>
      </w:pPr>
    </w:p>
    <w:p w:rsidR="00BD7878" w:rsidRPr="00E309C5" w:rsidRDefault="00360874" w:rsidP="00BD7878">
      <w:pPr>
        <w:jc w:val="right"/>
        <w:rPr>
          <w:rFonts w:ascii="Times New Roman" w:hAnsi="Times New Roman" w:cs="Times New Roman"/>
          <w:sz w:val="28"/>
          <w:szCs w:val="28"/>
        </w:rPr>
      </w:pPr>
      <w:r w:rsidRPr="00E309C5">
        <w:rPr>
          <w:rFonts w:ascii="Times New Roman" w:hAnsi="Times New Roman" w:cs="Times New Roman"/>
          <w:sz w:val="28"/>
          <w:szCs w:val="28"/>
        </w:rPr>
        <w:lastRenderedPageBreak/>
        <w:t>Приложение 1.</w:t>
      </w:r>
    </w:p>
    <w:p w:rsidR="00BD7878" w:rsidRPr="00E309C5" w:rsidRDefault="00BD7878" w:rsidP="00BD7878">
      <w:pPr>
        <w:spacing w:after="0"/>
        <w:jc w:val="center"/>
        <w:rPr>
          <w:rFonts w:ascii="Times New Roman" w:hAnsi="Times New Roman" w:cs="Times New Roman"/>
          <w:b/>
          <w:bCs/>
          <w:sz w:val="28"/>
          <w:szCs w:val="28"/>
        </w:rPr>
      </w:pPr>
      <w:bookmarkStart w:id="22" w:name="bookmark1083"/>
      <w:r w:rsidRPr="00E309C5">
        <w:rPr>
          <w:rFonts w:ascii="Times New Roman" w:hAnsi="Times New Roman" w:cs="Times New Roman"/>
          <w:b/>
          <w:bCs/>
          <w:sz w:val="28"/>
          <w:szCs w:val="28"/>
        </w:rPr>
        <w:t>Примерные критерии оценки творческого проекта</w:t>
      </w:r>
      <w:bookmarkEnd w:id="22"/>
    </w:p>
    <w:p w:rsidR="00BD7878" w:rsidRPr="00E309C5" w:rsidRDefault="00BD7878" w:rsidP="00BD7878">
      <w:pPr>
        <w:spacing w:after="0"/>
        <w:jc w:val="center"/>
        <w:rPr>
          <w:rFonts w:ascii="Times New Roman" w:hAnsi="Times New Roman" w:cs="Times New Roman"/>
          <w:b/>
          <w:bCs/>
          <w:sz w:val="28"/>
          <w:szCs w:val="28"/>
        </w:rPr>
      </w:pPr>
      <w:r w:rsidRPr="00E309C5">
        <w:rPr>
          <w:rFonts w:ascii="Times New Roman" w:hAnsi="Times New Roman" w:cs="Times New Roman"/>
          <w:b/>
          <w:bCs/>
          <w:sz w:val="28"/>
          <w:szCs w:val="28"/>
        </w:rPr>
        <w:t>(развернутая схема оценки)</w:t>
      </w:r>
    </w:p>
    <w:tbl>
      <w:tblPr>
        <w:tblOverlap w:val="never"/>
        <w:tblW w:w="9735" w:type="dxa"/>
        <w:jc w:val="center"/>
        <w:tblLayout w:type="fixed"/>
        <w:tblCellMar>
          <w:left w:w="10" w:type="dxa"/>
          <w:right w:w="10" w:type="dxa"/>
        </w:tblCellMar>
        <w:tblLook w:val="0000"/>
      </w:tblPr>
      <w:tblGrid>
        <w:gridCol w:w="642"/>
        <w:gridCol w:w="567"/>
        <w:gridCol w:w="7229"/>
        <w:gridCol w:w="709"/>
        <w:gridCol w:w="588"/>
      </w:tblGrid>
      <w:tr w:rsidR="00BD7878" w:rsidRPr="00E309C5" w:rsidTr="003201F6">
        <w:trPr>
          <w:trHeight w:hRule="exact" w:val="754"/>
          <w:jc w:val="center"/>
        </w:trPr>
        <w:tc>
          <w:tcPr>
            <w:tcW w:w="8438" w:type="dxa"/>
            <w:gridSpan w:val="3"/>
            <w:tcBorders>
              <w:top w:val="single" w:sz="4" w:space="0" w:color="auto"/>
              <w:left w:val="single" w:sz="4" w:space="0" w:color="auto"/>
            </w:tcBorders>
            <w:shd w:val="clear" w:color="auto" w:fill="FFFFFF"/>
            <w:vAlign w:val="center"/>
          </w:tcPr>
          <w:p w:rsidR="00BD7878" w:rsidRPr="00E309C5" w:rsidRDefault="003201F6"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 xml:space="preserve">                                            </w:t>
            </w:r>
            <w:r w:rsidR="00BD7878" w:rsidRPr="00E309C5">
              <w:rPr>
                <w:rFonts w:ascii="Times New Roman" w:hAnsi="Times New Roman" w:cs="Times New Roman"/>
                <w:b/>
                <w:bCs/>
                <w:sz w:val="28"/>
                <w:szCs w:val="28"/>
              </w:rPr>
              <w:t>Критерии оценки проекта</w:t>
            </w:r>
          </w:p>
        </w:tc>
        <w:tc>
          <w:tcPr>
            <w:tcW w:w="709" w:type="dxa"/>
            <w:tcBorders>
              <w:top w:val="single" w:sz="4" w:space="0" w:color="auto"/>
              <w:left w:val="single" w:sz="4" w:space="0" w:color="auto"/>
            </w:tcBorders>
            <w:shd w:val="clear" w:color="auto" w:fill="FFFFFF"/>
            <w:vAlign w:val="center"/>
          </w:tcPr>
          <w:p w:rsidR="00BD7878" w:rsidRPr="00E309C5" w:rsidRDefault="00BD7878" w:rsidP="00AC572D">
            <w:pPr>
              <w:spacing w:after="0"/>
              <w:rPr>
                <w:rFonts w:ascii="Times New Roman" w:hAnsi="Times New Roman" w:cs="Times New Roman"/>
                <w:b/>
                <w:bCs/>
                <w:sz w:val="28"/>
                <w:szCs w:val="28"/>
              </w:rPr>
            </w:pPr>
            <w:r w:rsidRPr="00E309C5">
              <w:rPr>
                <w:rFonts w:ascii="Times New Roman" w:hAnsi="Times New Roman" w:cs="Times New Roman"/>
                <w:b/>
                <w:bCs/>
                <w:sz w:val="28"/>
                <w:szCs w:val="28"/>
              </w:rPr>
              <w:t>Баллы</w:t>
            </w:r>
          </w:p>
        </w:tc>
        <w:tc>
          <w:tcPr>
            <w:tcW w:w="588" w:type="dxa"/>
            <w:tcBorders>
              <w:top w:val="single" w:sz="4" w:space="0" w:color="auto"/>
              <w:left w:val="single" w:sz="4" w:space="0" w:color="auto"/>
              <w:right w:val="single" w:sz="4" w:space="0" w:color="auto"/>
            </w:tcBorders>
            <w:shd w:val="clear" w:color="auto" w:fill="FFFFFF"/>
            <w:vAlign w:val="bottom"/>
          </w:tcPr>
          <w:p w:rsidR="00BD7878" w:rsidRPr="00E309C5" w:rsidRDefault="00BD7878" w:rsidP="00AC572D">
            <w:pPr>
              <w:spacing w:after="0"/>
              <w:rPr>
                <w:rFonts w:ascii="Times New Roman" w:hAnsi="Times New Roman" w:cs="Times New Roman"/>
                <w:b/>
                <w:bCs/>
                <w:sz w:val="28"/>
                <w:szCs w:val="28"/>
              </w:rPr>
            </w:pPr>
            <w:r w:rsidRPr="00E309C5">
              <w:rPr>
                <w:rFonts w:ascii="Times New Roman" w:hAnsi="Times New Roman" w:cs="Times New Roman"/>
                <w:b/>
                <w:bCs/>
                <w:sz w:val="28"/>
                <w:szCs w:val="28"/>
              </w:rPr>
              <w:t>По</w:t>
            </w:r>
          </w:p>
          <w:p w:rsidR="00BD7878" w:rsidRPr="00E309C5" w:rsidRDefault="00BD7878" w:rsidP="00AC572D">
            <w:pPr>
              <w:spacing w:after="0"/>
              <w:rPr>
                <w:rFonts w:ascii="Times New Roman" w:hAnsi="Times New Roman" w:cs="Times New Roman"/>
                <w:b/>
                <w:bCs/>
                <w:sz w:val="28"/>
                <w:szCs w:val="28"/>
              </w:rPr>
            </w:pPr>
            <w:r w:rsidRPr="00E309C5">
              <w:rPr>
                <w:rFonts w:ascii="Times New Roman" w:hAnsi="Times New Roman" w:cs="Times New Roman"/>
                <w:b/>
                <w:bCs/>
                <w:sz w:val="28"/>
                <w:szCs w:val="28"/>
              </w:rPr>
              <w:t>факту</w:t>
            </w:r>
          </w:p>
        </w:tc>
      </w:tr>
      <w:tr w:rsidR="003201F6" w:rsidRPr="00E309C5" w:rsidTr="003201F6">
        <w:trPr>
          <w:trHeight w:hRule="exact" w:val="367"/>
          <w:jc w:val="center"/>
        </w:trPr>
        <w:tc>
          <w:tcPr>
            <w:tcW w:w="642" w:type="dxa"/>
            <w:vMerge w:val="restart"/>
            <w:tcBorders>
              <w:top w:val="single" w:sz="4" w:space="0" w:color="auto"/>
              <w:left w:val="single" w:sz="4" w:space="0" w:color="auto"/>
            </w:tcBorders>
            <w:shd w:val="clear" w:color="auto" w:fill="FFFFFF"/>
            <w:textDirection w:val="btLr"/>
          </w:tcPr>
          <w:p w:rsidR="003201F6" w:rsidRPr="00E309C5" w:rsidRDefault="003201F6" w:rsidP="00AC572D">
            <w:pPr>
              <w:spacing w:after="0" w:line="240" w:lineRule="auto"/>
              <w:ind w:left="113" w:right="113"/>
              <w:jc w:val="center"/>
              <w:rPr>
                <w:rFonts w:ascii="Times New Roman" w:hAnsi="Times New Roman" w:cs="Times New Roman"/>
                <w:b/>
                <w:bCs/>
                <w:sz w:val="28"/>
                <w:szCs w:val="28"/>
              </w:rPr>
            </w:pPr>
            <w:r w:rsidRPr="00E309C5">
              <w:rPr>
                <w:rFonts w:ascii="Times New Roman" w:hAnsi="Times New Roman" w:cs="Times New Roman"/>
                <w:b/>
                <w:bCs/>
                <w:sz w:val="28"/>
                <w:szCs w:val="28"/>
              </w:rPr>
              <w:t>Пояснительная записка 10 баллов</w:t>
            </w:r>
          </w:p>
        </w:tc>
        <w:tc>
          <w:tcPr>
            <w:tcW w:w="567" w:type="dxa"/>
            <w:tcBorders>
              <w:top w:val="single" w:sz="4" w:space="0" w:color="auto"/>
              <w:left w:val="single" w:sz="4" w:space="0" w:color="auto"/>
            </w:tcBorders>
            <w:shd w:val="clear" w:color="auto" w:fill="FFFFFF"/>
            <w:vAlign w:val="center"/>
          </w:tcPr>
          <w:p w:rsidR="003201F6" w:rsidRPr="00B116E3" w:rsidRDefault="003201F6" w:rsidP="00AC572D">
            <w:pPr>
              <w:spacing w:after="0" w:line="240" w:lineRule="auto"/>
              <w:rPr>
                <w:rFonts w:ascii="Times New Roman" w:hAnsi="Times New Roman" w:cs="Times New Roman"/>
                <w:bCs/>
                <w:sz w:val="28"/>
                <w:szCs w:val="28"/>
              </w:rPr>
            </w:pPr>
            <w:r w:rsidRPr="00B116E3">
              <w:rPr>
                <w:rFonts w:ascii="Times New Roman" w:hAnsi="Times New Roman" w:cs="Times New Roman"/>
                <w:bCs/>
                <w:sz w:val="28"/>
                <w:szCs w:val="28"/>
              </w:rPr>
              <w:t>1</w:t>
            </w:r>
          </w:p>
        </w:tc>
        <w:tc>
          <w:tcPr>
            <w:tcW w:w="7229" w:type="dxa"/>
            <w:tcBorders>
              <w:top w:val="single" w:sz="4" w:space="0" w:color="auto"/>
              <w:left w:val="single" w:sz="4" w:space="0" w:color="auto"/>
            </w:tcBorders>
            <w:shd w:val="clear" w:color="auto" w:fill="FFFFFF"/>
            <w:vAlign w:val="center"/>
          </w:tcPr>
          <w:p w:rsidR="003201F6" w:rsidRPr="00B116E3" w:rsidRDefault="003201F6" w:rsidP="00AC572D">
            <w:pPr>
              <w:spacing w:after="0" w:line="240" w:lineRule="auto"/>
              <w:rPr>
                <w:rFonts w:ascii="Times New Roman" w:hAnsi="Times New Roman" w:cs="Times New Roman"/>
                <w:bCs/>
                <w:sz w:val="28"/>
                <w:szCs w:val="28"/>
              </w:rPr>
            </w:pPr>
            <w:r w:rsidRPr="00B116E3">
              <w:rPr>
                <w:rFonts w:ascii="Times New Roman" w:hAnsi="Times New Roman" w:cs="Times New Roman"/>
                <w:bCs/>
                <w:sz w:val="28"/>
                <w:szCs w:val="28"/>
              </w:rPr>
              <w:t>Содержание и оформление документации проекта</w:t>
            </w:r>
          </w:p>
        </w:tc>
        <w:tc>
          <w:tcPr>
            <w:tcW w:w="709" w:type="dxa"/>
            <w:tcBorders>
              <w:top w:val="single" w:sz="4" w:space="0" w:color="auto"/>
              <w:left w:val="single" w:sz="4" w:space="0" w:color="auto"/>
            </w:tcBorders>
            <w:shd w:val="clear" w:color="auto" w:fill="FFFFFF"/>
            <w:vAlign w:val="center"/>
          </w:tcPr>
          <w:p w:rsidR="003201F6" w:rsidRPr="00E309C5" w:rsidRDefault="003201F6" w:rsidP="00AC572D">
            <w:pPr>
              <w:spacing w:after="0"/>
              <w:rPr>
                <w:rFonts w:ascii="Times New Roman" w:hAnsi="Times New Roman" w:cs="Times New Roman"/>
                <w:b/>
                <w:bCs/>
                <w:sz w:val="28"/>
                <w:szCs w:val="28"/>
              </w:rPr>
            </w:pPr>
            <w:r w:rsidRPr="00E309C5">
              <w:rPr>
                <w:rFonts w:ascii="Times New Roman" w:hAnsi="Times New Roman" w:cs="Times New Roman"/>
                <w:b/>
                <w:bCs/>
                <w:sz w:val="28"/>
                <w:szCs w:val="28"/>
              </w:rPr>
              <w:t>10</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B116E3">
        <w:trPr>
          <w:trHeight w:hRule="exact" w:val="1090"/>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B116E3" w:rsidRDefault="003201F6" w:rsidP="00AC572D">
            <w:pPr>
              <w:spacing w:after="0" w:line="240" w:lineRule="auto"/>
              <w:rPr>
                <w:rFonts w:ascii="Times New Roman" w:hAnsi="Times New Roman" w:cs="Times New Roman"/>
                <w:bCs/>
                <w:sz w:val="28"/>
                <w:szCs w:val="28"/>
              </w:rPr>
            </w:pPr>
            <w:r w:rsidRPr="00B116E3">
              <w:rPr>
                <w:rFonts w:ascii="Times New Roman" w:hAnsi="Times New Roman" w:cs="Times New Roman"/>
                <w:bCs/>
                <w:sz w:val="28"/>
                <w:szCs w:val="28"/>
              </w:rPr>
              <w:t>1.1</w:t>
            </w:r>
          </w:p>
        </w:tc>
        <w:tc>
          <w:tcPr>
            <w:tcW w:w="7229" w:type="dxa"/>
            <w:tcBorders>
              <w:top w:val="single" w:sz="4" w:space="0" w:color="auto"/>
              <w:left w:val="single" w:sz="4" w:space="0" w:color="auto"/>
            </w:tcBorders>
            <w:shd w:val="clear" w:color="auto" w:fill="FFFFFF"/>
          </w:tcPr>
          <w:p w:rsidR="003201F6" w:rsidRPr="00B116E3" w:rsidRDefault="003201F6" w:rsidP="00AC572D">
            <w:pPr>
              <w:spacing w:after="0" w:line="240" w:lineRule="auto"/>
              <w:rPr>
                <w:rFonts w:ascii="Times New Roman" w:hAnsi="Times New Roman" w:cs="Times New Roman"/>
                <w:bCs/>
                <w:sz w:val="28"/>
                <w:szCs w:val="28"/>
              </w:rPr>
            </w:pPr>
            <w:r w:rsidRPr="00B116E3">
              <w:rPr>
                <w:rFonts w:ascii="Times New Roman" w:hAnsi="Times New Roman" w:cs="Times New Roman"/>
                <w:bCs/>
                <w:sz w:val="28"/>
                <w:szCs w:val="28"/>
              </w:rPr>
              <w:t>Общее оформление: (ориентация на ГОСТ 7.32-2001 Международный стандарт оформления проектной документации) (да - 1; нет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b/>
                <w:bCs/>
                <w:sz w:val="28"/>
                <w:szCs w:val="28"/>
              </w:rPr>
            </w:pPr>
            <w:r w:rsidRPr="00E309C5">
              <w:rPr>
                <w:rFonts w:ascii="Times New Roman" w:hAnsi="Times New Roman" w:cs="Times New Roman"/>
                <w:b/>
                <w:bCs/>
                <w:sz w:val="28"/>
                <w:szCs w:val="28"/>
              </w:rPr>
              <w:t>1</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3201F6">
        <w:trPr>
          <w:trHeight w:hRule="exact" w:val="321"/>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3201F6" w:rsidRPr="00B116E3" w:rsidRDefault="003201F6" w:rsidP="00AC572D">
            <w:pPr>
              <w:spacing w:after="0" w:line="240" w:lineRule="auto"/>
              <w:rPr>
                <w:rFonts w:ascii="Times New Roman" w:hAnsi="Times New Roman" w:cs="Times New Roman"/>
                <w:bCs/>
                <w:sz w:val="28"/>
                <w:szCs w:val="28"/>
              </w:rPr>
            </w:pPr>
            <w:r w:rsidRPr="00B116E3">
              <w:rPr>
                <w:rFonts w:ascii="Times New Roman" w:hAnsi="Times New Roman" w:cs="Times New Roman"/>
                <w:bCs/>
                <w:sz w:val="28"/>
                <w:szCs w:val="28"/>
              </w:rPr>
              <w:t>1.2</w:t>
            </w:r>
          </w:p>
        </w:tc>
        <w:tc>
          <w:tcPr>
            <w:tcW w:w="7229" w:type="dxa"/>
            <w:tcBorders>
              <w:top w:val="single" w:sz="4" w:space="0" w:color="auto"/>
              <w:left w:val="single" w:sz="4" w:space="0" w:color="auto"/>
            </w:tcBorders>
            <w:shd w:val="clear" w:color="auto" w:fill="FFFFFF"/>
          </w:tcPr>
          <w:p w:rsidR="003201F6" w:rsidRPr="00B116E3" w:rsidRDefault="003201F6" w:rsidP="00AC572D">
            <w:pPr>
              <w:spacing w:after="0" w:line="240" w:lineRule="auto"/>
              <w:rPr>
                <w:rFonts w:ascii="Times New Roman" w:hAnsi="Times New Roman" w:cs="Times New Roman"/>
                <w:bCs/>
                <w:sz w:val="28"/>
                <w:szCs w:val="28"/>
              </w:rPr>
            </w:pPr>
            <w:r w:rsidRPr="00B116E3">
              <w:rPr>
                <w:rFonts w:ascii="Times New Roman" w:hAnsi="Times New Roman" w:cs="Times New Roman"/>
                <w:bCs/>
                <w:sz w:val="28"/>
                <w:szCs w:val="28"/>
              </w:rPr>
              <w:t>Качество теоретического исследования</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b/>
                <w:bCs/>
                <w:sz w:val="28"/>
                <w:szCs w:val="28"/>
              </w:rPr>
            </w:pPr>
            <w:r w:rsidRPr="00E309C5">
              <w:rPr>
                <w:rFonts w:ascii="Times New Roman" w:hAnsi="Times New Roman" w:cs="Times New Roman"/>
                <w:b/>
                <w:bCs/>
                <w:sz w:val="28"/>
                <w:szCs w:val="28"/>
              </w:rPr>
              <w:t>3</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3201F6">
        <w:trPr>
          <w:trHeight w:hRule="exact" w:val="611"/>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B116E3" w:rsidRDefault="003201F6" w:rsidP="00AC572D">
            <w:pPr>
              <w:spacing w:after="0" w:line="240" w:lineRule="auto"/>
              <w:rPr>
                <w:rFonts w:ascii="Times New Roman" w:hAnsi="Times New Roman" w:cs="Times New Roman"/>
                <w:sz w:val="28"/>
                <w:szCs w:val="28"/>
              </w:rPr>
            </w:pPr>
            <w:r w:rsidRPr="00B116E3">
              <w:rPr>
                <w:rFonts w:ascii="Times New Roman" w:hAnsi="Times New Roman" w:cs="Times New Roman"/>
                <w:sz w:val="28"/>
                <w:szCs w:val="28"/>
              </w:rPr>
              <w:t>1.2.1</w:t>
            </w:r>
          </w:p>
        </w:tc>
        <w:tc>
          <w:tcPr>
            <w:tcW w:w="7229" w:type="dxa"/>
            <w:tcBorders>
              <w:top w:val="single" w:sz="4" w:space="0" w:color="auto"/>
              <w:left w:val="single" w:sz="4" w:space="0" w:color="auto"/>
            </w:tcBorders>
            <w:shd w:val="clear" w:color="auto" w:fill="FFFFFF"/>
          </w:tcPr>
          <w:p w:rsidR="003201F6" w:rsidRPr="00B116E3" w:rsidRDefault="003201F6" w:rsidP="00AC572D">
            <w:pPr>
              <w:spacing w:after="0" w:line="240" w:lineRule="auto"/>
              <w:rPr>
                <w:rFonts w:ascii="Times New Roman" w:hAnsi="Times New Roman" w:cs="Times New Roman"/>
                <w:sz w:val="28"/>
                <w:szCs w:val="28"/>
              </w:rPr>
            </w:pPr>
            <w:r w:rsidRPr="00B116E3">
              <w:rPr>
                <w:rFonts w:ascii="Times New Roman" w:hAnsi="Times New Roman" w:cs="Times New Roman"/>
                <w:sz w:val="28"/>
                <w:szCs w:val="28"/>
              </w:rPr>
              <w:t>Наличие актуальности и обоснование проблемы в исследуемой сфере (да - 0,5; нет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B116E3">
        <w:trPr>
          <w:trHeight w:hRule="exact" w:val="750"/>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1.2.2</w:t>
            </w:r>
          </w:p>
        </w:tc>
        <w:tc>
          <w:tcPr>
            <w:tcW w:w="7229"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Формулировка темы, целей и задач проекта (сформулированы полностью - 0,5; не сформулированы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B116E3">
        <w:trPr>
          <w:trHeight w:hRule="exact" w:val="1003"/>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1.2.3</w:t>
            </w:r>
          </w:p>
        </w:tc>
        <w:tc>
          <w:tcPr>
            <w:tcW w:w="7229"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Сбор информации по проблеме (проведение маркетингового исследования для выявления спроса на проектируемый объект труда) (да - 0,5; нет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B116E3">
        <w:trPr>
          <w:trHeight w:hRule="exact" w:val="704"/>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1.2.4</w:t>
            </w:r>
          </w:p>
        </w:tc>
        <w:tc>
          <w:tcPr>
            <w:tcW w:w="7229"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Предпроектное исследование: анализ исторических прототипов и современных аналогов (да - 0,5; нет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B116E3">
        <w:trPr>
          <w:trHeight w:hRule="exact" w:val="1127"/>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1.2.5</w:t>
            </w:r>
          </w:p>
        </w:tc>
        <w:tc>
          <w:tcPr>
            <w:tcW w:w="7229"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Предложения решения выявленной проблемы. Авторская концепция проекта. Выбор оптимальной идеи. Описание проектируемого материального объекта (да - 0,5; нет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B116E3">
        <w:trPr>
          <w:trHeight w:hRule="exact" w:val="1210"/>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1.2.6</w:t>
            </w:r>
          </w:p>
        </w:tc>
        <w:tc>
          <w:tcPr>
            <w:tcW w:w="7229"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Применение методов проектирования и исследования анализируемой проблемы и знание процедур их проведения (умеет применять - 0,5; не умеет применять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5D562C">
        <w:trPr>
          <w:trHeight w:hRule="exact" w:val="355"/>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1.3</w:t>
            </w:r>
          </w:p>
        </w:tc>
        <w:tc>
          <w:tcPr>
            <w:tcW w:w="7229" w:type="dxa"/>
            <w:tcBorders>
              <w:top w:val="single" w:sz="4" w:space="0" w:color="auto"/>
              <w:left w:val="single" w:sz="4" w:space="0" w:color="auto"/>
              <w:bottom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Креативность и новизна проекта</w:t>
            </w:r>
          </w:p>
        </w:tc>
        <w:tc>
          <w:tcPr>
            <w:tcW w:w="709" w:type="dxa"/>
            <w:tcBorders>
              <w:top w:val="single" w:sz="4" w:space="0" w:color="auto"/>
              <w:left w:val="single" w:sz="4" w:space="0" w:color="auto"/>
              <w:bottom w:val="single" w:sz="4" w:space="0" w:color="auto"/>
            </w:tcBorders>
            <w:shd w:val="clear" w:color="auto" w:fill="FFFFFF"/>
          </w:tcPr>
          <w:p w:rsidR="003201F6" w:rsidRPr="00E309C5" w:rsidRDefault="003201F6" w:rsidP="00AC572D">
            <w:pPr>
              <w:spacing w:after="0"/>
              <w:rPr>
                <w:rFonts w:ascii="Times New Roman" w:hAnsi="Times New Roman" w:cs="Times New Roman"/>
                <w:b/>
                <w:bCs/>
                <w:sz w:val="28"/>
                <w:szCs w:val="28"/>
              </w:rPr>
            </w:pPr>
            <w:r w:rsidRPr="00E309C5">
              <w:rPr>
                <w:rFonts w:ascii="Times New Roman" w:hAnsi="Times New Roman" w:cs="Times New Roman"/>
                <w:b/>
                <w:bCs/>
                <w:sz w:val="28"/>
                <w:szCs w:val="28"/>
              </w:rPr>
              <w:t>3</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3201F6" w:rsidRPr="00E309C5" w:rsidRDefault="003201F6" w:rsidP="00AC572D">
            <w:pPr>
              <w:spacing w:after="0"/>
              <w:rPr>
                <w:rFonts w:ascii="Times New Roman" w:hAnsi="Times New Roman" w:cs="Times New Roman"/>
                <w:sz w:val="28"/>
                <w:szCs w:val="28"/>
              </w:rPr>
            </w:pPr>
          </w:p>
        </w:tc>
      </w:tr>
      <w:tr w:rsidR="003201F6" w:rsidRPr="00E309C5" w:rsidTr="00B116E3">
        <w:trPr>
          <w:trHeight w:hRule="exact" w:val="3751"/>
          <w:jc w:val="center"/>
        </w:trPr>
        <w:tc>
          <w:tcPr>
            <w:tcW w:w="642" w:type="dxa"/>
            <w:vMerge/>
            <w:tcBorders>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1.3.1</w:t>
            </w:r>
          </w:p>
        </w:tc>
        <w:tc>
          <w:tcPr>
            <w:tcW w:w="7229"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Оригинальность предложенных идей:</w:t>
            </w:r>
          </w:p>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форма и функция изделий: соответствие перспективным тенденциям моды, назначение, авангардность, креативность, следование традициям и т. д.;</w:t>
            </w:r>
          </w:p>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конструкция: универсальность, эргономичность, оригинальность, лёгкость и т. д;</w:t>
            </w:r>
          </w:p>
          <w:p w:rsidR="003201F6" w:rsidRPr="00E309C5" w:rsidRDefault="003201F6" w:rsidP="003201F6">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колористика: соответствие актуальным тенденциям моды, интересное тональное и цветовое решение, пропорциональное соотношение цветов, значение и символика цвета в представленных объектах и т. д.(да - 1; нет - 0)</w:t>
            </w:r>
          </w:p>
        </w:tc>
        <w:tc>
          <w:tcPr>
            <w:tcW w:w="709" w:type="dxa"/>
            <w:tcBorders>
              <w:top w:val="single" w:sz="4" w:space="0" w:color="auto"/>
              <w:lef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0/1</w:t>
            </w:r>
          </w:p>
        </w:tc>
        <w:tc>
          <w:tcPr>
            <w:tcW w:w="588" w:type="dxa"/>
            <w:tcBorders>
              <w:top w:val="single" w:sz="4" w:space="0" w:color="auto"/>
              <w:left w:val="single" w:sz="4" w:space="0" w:color="auto"/>
              <w:right w:val="single" w:sz="4" w:space="0" w:color="auto"/>
            </w:tcBorders>
            <w:shd w:val="clear" w:color="auto" w:fill="FFFFFF"/>
          </w:tcPr>
          <w:p w:rsidR="003201F6" w:rsidRPr="00E309C5" w:rsidRDefault="003201F6" w:rsidP="00AC572D">
            <w:pPr>
              <w:spacing w:after="0" w:line="240" w:lineRule="auto"/>
              <w:rPr>
                <w:rFonts w:ascii="Times New Roman" w:hAnsi="Times New Roman" w:cs="Times New Roman"/>
                <w:sz w:val="28"/>
                <w:szCs w:val="28"/>
              </w:rPr>
            </w:pPr>
          </w:p>
        </w:tc>
      </w:tr>
      <w:tr w:rsidR="00BD7878" w:rsidRPr="00E309C5" w:rsidTr="003201F6">
        <w:trPr>
          <w:trHeight w:hRule="exact" w:val="1684"/>
          <w:jc w:val="center"/>
        </w:trPr>
        <w:tc>
          <w:tcPr>
            <w:tcW w:w="642" w:type="dxa"/>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1.3.2</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ind w:right="112"/>
              <w:jc w:val="both"/>
              <w:rPr>
                <w:rFonts w:ascii="Times New Roman" w:hAnsi="Times New Roman" w:cs="Times New Roman"/>
                <w:sz w:val="28"/>
                <w:szCs w:val="28"/>
              </w:rPr>
            </w:pPr>
            <w:r w:rsidRPr="00E309C5">
              <w:rPr>
                <w:rFonts w:ascii="Times New Roman" w:hAnsi="Times New Roman" w:cs="Times New Roman"/>
                <w:sz w:val="28"/>
                <w:szCs w:val="28"/>
              </w:rPr>
              <w:t>Новизна, значимость и уникальность проекта (разработка и изготовление авторских полотен; роспись тканей по авторским рисункам; разработка новых техник изготовления; оригинальное применение различных материалов; использование нетрадиционных материалов и авторских технологий и т. д.)(да - 2; представлены не в полной мере - 1; нет - 0)</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0/1/2</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3201F6">
        <w:trPr>
          <w:trHeight w:hRule="exact" w:val="287"/>
          <w:jc w:val="center"/>
        </w:trPr>
        <w:tc>
          <w:tcPr>
            <w:tcW w:w="642" w:type="dxa"/>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1.4</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Разработка технологического процесса</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3</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156"/>
          <w:jc w:val="center"/>
        </w:trPr>
        <w:tc>
          <w:tcPr>
            <w:tcW w:w="642" w:type="dxa"/>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1.4.1</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 xml:space="preserve">Выбор технологии изготовления, вида и класса технологического оборудования и приспособлений (есть ссылки или описание - 0,5, нет - 0) </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414"/>
          <w:jc w:val="center"/>
        </w:trPr>
        <w:tc>
          <w:tcPr>
            <w:tcW w:w="642" w:type="dxa"/>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1.4.2</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Качество эскизов, схем, чертежей, технологических карт (уровень графической подачи с использованием компьютерных программ или от руки, соответствие чертежей ГОСТ) (да - 0,5; нет - 0)</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0/0,5</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718"/>
          <w:jc w:val="center"/>
        </w:trPr>
        <w:tc>
          <w:tcPr>
            <w:tcW w:w="642" w:type="dxa"/>
            <w:vMerge w:val="restart"/>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1.4.3</w:t>
            </w:r>
          </w:p>
        </w:tc>
        <w:tc>
          <w:tcPr>
            <w:tcW w:w="7229" w:type="dxa"/>
            <w:tcBorders>
              <w:top w:val="single" w:sz="4" w:space="0" w:color="auto"/>
              <w:left w:val="single" w:sz="4" w:space="0" w:color="auto"/>
              <w:bottom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Применение знаний методов дизайнерской работы в соответствующей индустрии. Умение анализировать результаты исследования, уровень обобщения; предложения по внедрению (да - 1; рассмотрен один критерий - 0,5; нет - 0)</w:t>
            </w:r>
          </w:p>
        </w:tc>
        <w:tc>
          <w:tcPr>
            <w:tcW w:w="709" w:type="dxa"/>
            <w:tcBorders>
              <w:top w:val="single" w:sz="4" w:space="0" w:color="auto"/>
              <w:left w:val="single" w:sz="4" w:space="0" w:color="auto"/>
              <w:bottom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0/0,5/1</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703"/>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1.4.4</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Экономическая и экологическая оценка производства или изготовления изделия (да - 1; рассмотрен один критерий - 0,5; нет - 0)</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0/0,5/1</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3201F6">
        <w:trPr>
          <w:trHeight w:hRule="exact" w:val="279"/>
          <w:jc w:val="center"/>
        </w:trPr>
        <w:tc>
          <w:tcPr>
            <w:tcW w:w="642" w:type="dxa"/>
            <w:vMerge w:val="restart"/>
            <w:tcBorders>
              <w:top w:val="single" w:sz="4" w:space="0" w:color="auto"/>
              <w:left w:val="single" w:sz="4" w:space="0" w:color="auto"/>
            </w:tcBorders>
            <w:shd w:val="clear" w:color="auto" w:fill="FFFFFF"/>
            <w:textDirection w:val="btLr"/>
          </w:tcPr>
          <w:p w:rsidR="00BD7878" w:rsidRPr="00E309C5" w:rsidRDefault="00BD7878" w:rsidP="00AC572D">
            <w:pPr>
              <w:spacing w:after="0" w:line="240" w:lineRule="auto"/>
              <w:ind w:left="113" w:right="113"/>
              <w:jc w:val="center"/>
              <w:rPr>
                <w:rFonts w:ascii="Times New Roman" w:hAnsi="Times New Roman" w:cs="Times New Roman"/>
                <w:b/>
                <w:bCs/>
                <w:sz w:val="28"/>
                <w:szCs w:val="28"/>
              </w:rPr>
            </w:pPr>
            <w:r w:rsidRPr="00E309C5">
              <w:rPr>
                <w:rFonts w:ascii="Times New Roman" w:hAnsi="Times New Roman" w:cs="Times New Roman"/>
                <w:b/>
                <w:bCs/>
                <w:sz w:val="28"/>
                <w:szCs w:val="28"/>
              </w:rPr>
              <w:t>Оценка изделия 20 балла</w:t>
            </w:r>
          </w:p>
        </w:tc>
        <w:tc>
          <w:tcPr>
            <w:tcW w:w="567" w:type="dxa"/>
            <w:tcBorders>
              <w:top w:val="single" w:sz="4" w:space="0" w:color="auto"/>
              <w:left w:val="single" w:sz="4" w:space="0" w:color="auto"/>
            </w:tcBorders>
            <w:shd w:val="clear" w:color="auto" w:fill="FFFFFF"/>
            <w:vAlign w:val="center"/>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2</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Дизайн продукта творческого проекта</w:t>
            </w:r>
          </w:p>
        </w:tc>
        <w:tc>
          <w:tcPr>
            <w:tcW w:w="709" w:type="dxa"/>
            <w:tcBorders>
              <w:top w:val="single" w:sz="4" w:space="0" w:color="auto"/>
              <w:left w:val="single" w:sz="4" w:space="0" w:color="auto"/>
            </w:tcBorders>
            <w:shd w:val="clear" w:color="auto" w:fill="FFFFFF"/>
            <w:vAlign w:val="center"/>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20</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685"/>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2.1</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Новизна и оригинальность продукта, его художественная выразительность, соответствие модным тенденциям:</w:t>
            </w:r>
          </w:p>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 яркая индивидуальность созданного образа, сила эмоционального воздействия конкурсного изделия (комплекта)</w:t>
            </w:r>
          </w:p>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(объект новый - 6; оригинальный - 3, стереотипный -0)</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0/3/6</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536"/>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2.2</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Композиция проектируемого объекта, гармония, эстетика (внешняя форма, конструкция, колористика, декор и его оригинальность / художественное оформление)</w:t>
            </w:r>
          </w:p>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(целостность - 4; не сбалансированность - 0)</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0 - 4</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133"/>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2.3</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Качество изготовления представляемого изделия, товарный вид (качественно - 4, требуется незначительная доработка - 2, не качественно - 0)</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0/2/4</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010"/>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2.4</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Рациональность или трудоёмкость создания продукта, сложность, многофункциональность и вариативность демонстрируемого изделия, авторский материал) (от 0 до 3)</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0 - 3</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564"/>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2.5</w:t>
            </w:r>
          </w:p>
        </w:tc>
        <w:tc>
          <w:tcPr>
            <w:tcW w:w="7229" w:type="dxa"/>
            <w:tcBorders>
              <w:top w:val="single" w:sz="4" w:space="0" w:color="auto"/>
              <w:left w:val="single" w:sz="4" w:space="0" w:color="auto"/>
            </w:tcBorders>
            <w:shd w:val="clear" w:color="auto" w:fill="FFFFFF"/>
          </w:tcPr>
          <w:p w:rsidR="00BD7878"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Перспективность и конкурентоспособность спроектированной модели (арт-объекта или коллекции в производство; патентование полезной модели или оригинальной технологии изготовления) (от 0 до 3)</w:t>
            </w:r>
          </w:p>
          <w:p w:rsidR="0095048A" w:rsidRDefault="0095048A" w:rsidP="00AC572D">
            <w:pPr>
              <w:spacing w:after="0" w:line="240" w:lineRule="auto"/>
              <w:rPr>
                <w:rFonts w:ascii="Times New Roman" w:hAnsi="Times New Roman" w:cs="Times New Roman"/>
                <w:sz w:val="28"/>
                <w:szCs w:val="28"/>
              </w:rPr>
            </w:pPr>
          </w:p>
          <w:p w:rsidR="0095048A" w:rsidRPr="00E309C5" w:rsidRDefault="0095048A" w:rsidP="00AC572D">
            <w:pPr>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0 - 3</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575"/>
          <w:jc w:val="center"/>
        </w:trPr>
        <w:tc>
          <w:tcPr>
            <w:tcW w:w="642" w:type="dxa"/>
            <w:vMerge w:val="restart"/>
            <w:tcBorders>
              <w:top w:val="single" w:sz="4" w:space="0" w:color="auto"/>
              <w:left w:val="single" w:sz="4" w:space="0" w:color="auto"/>
            </w:tcBorders>
            <w:shd w:val="clear" w:color="auto" w:fill="FFFFFF"/>
            <w:textDirection w:val="btLr"/>
          </w:tcPr>
          <w:p w:rsidR="00BD7878" w:rsidRPr="00E309C5" w:rsidRDefault="00BD7878" w:rsidP="00AC572D">
            <w:pPr>
              <w:spacing w:after="0" w:line="240" w:lineRule="auto"/>
              <w:ind w:left="113" w:right="113"/>
              <w:rPr>
                <w:rFonts w:ascii="Times New Roman" w:hAnsi="Times New Roman" w:cs="Times New Roman"/>
                <w:b/>
                <w:bCs/>
                <w:sz w:val="28"/>
                <w:szCs w:val="28"/>
              </w:rPr>
            </w:pPr>
            <w:r w:rsidRPr="00E309C5">
              <w:rPr>
                <w:rFonts w:ascii="Times New Roman" w:hAnsi="Times New Roman" w:cs="Times New Roman"/>
                <w:b/>
                <w:bCs/>
                <w:sz w:val="28"/>
                <w:szCs w:val="28"/>
              </w:rPr>
              <w:lastRenderedPageBreak/>
              <w:t>Оценка защиты проекта 10 баллов</w:t>
            </w: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3</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Процедура презентации проекта</w:t>
            </w:r>
          </w:p>
        </w:tc>
        <w:tc>
          <w:tcPr>
            <w:tcW w:w="709" w:type="dxa"/>
            <w:tcBorders>
              <w:top w:val="single" w:sz="4" w:space="0" w:color="auto"/>
              <w:left w:val="single" w:sz="4" w:space="0" w:color="auto"/>
            </w:tcBorders>
            <w:shd w:val="clear" w:color="auto" w:fill="FFFFFF"/>
            <w:vAlign w:val="center"/>
          </w:tcPr>
          <w:p w:rsidR="00BD7878" w:rsidRPr="00E309C5" w:rsidRDefault="00BD7878" w:rsidP="00AC572D">
            <w:pPr>
              <w:spacing w:after="0" w:line="240" w:lineRule="auto"/>
              <w:rPr>
                <w:rFonts w:ascii="Times New Roman" w:hAnsi="Times New Roman" w:cs="Times New Roman"/>
                <w:b/>
                <w:bCs/>
                <w:sz w:val="28"/>
                <w:szCs w:val="28"/>
              </w:rPr>
            </w:pPr>
            <w:r w:rsidRPr="00E309C5">
              <w:rPr>
                <w:rFonts w:ascii="Times New Roman" w:hAnsi="Times New Roman" w:cs="Times New Roman"/>
                <w:b/>
                <w:bCs/>
                <w:sz w:val="28"/>
                <w:szCs w:val="28"/>
              </w:rPr>
              <w:t>10</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137"/>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3.1</w:t>
            </w:r>
          </w:p>
        </w:tc>
        <w:tc>
          <w:tcPr>
            <w:tcW w:w="7229" w:type="dxa"/>
            <w:tcBorders>
              <w:top w:val="single" w:sz="4" w:space="0" w:color="auto"/>
              <w:left w:val="single" w:sz="4" w:space="0" w:color="auto"/>
              <w:bottom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Регламент презентации (деловой этикет и имидж участника во время изложения материала; соблюдение временных рамок защиты) (от 0 до 2)</w:t>
            </w:r>
          </w:p>
          <w:p w:rsidR="00BD7878" w:rsidRPr="00E309C5" w:rsidRDefault="00BD7878" w:rsidP="00AC572D">
            <w:pPr>
              <w:spacing w:after="0" w:line="240" w:lineRule="auto"/>
              <w:rPr>
                <w:rFonts w:ascii="Times New Roman" w:hAnsi="Times New Roman" w:cs="Times New Roman"/>
                <w:sz w:val="28"/>
                <w:szCs w:val="28"/>
              </w:rPr>
            </w:pPr>
          </w:p>
          <w:p w:rsidR="00BD7878" w:rsidRPr="00E309C5" w:rsidRDefault="00BD7878" w:rsidP="00AC572D">
            <w:pPr>
              <w:spacing w:after="0" w:line="240" w:lineRule="auto"/>
              <w:rPr>
                <w:rFonts w:ascii="Times New Roman" w:hAnsi="Times New Roman" w:cs="Times New Roman"/>
                <w:sz w:val="28"/>
                <w:szCs w:val="28"/>
              </w:rPr>
            </w:pPr>
          </w:p>
          <w:p w:rsidR="00BD7878" w:rsidRPr="00E309C5" w:rsidRDefault="00BD7878" w:rsidP="00AC572D">
            <w:pPr>
              <w:spacing w:after="0" w:line="240" w:lineRule="auto"/>
              <w:rPr>
                <w:rFonts w:ascii="Times New Roman" w:hAnsi="Times New Roman" w:cs="Times New Roman"/>
                <w:sz w:val="28"/>
                <w:szCs w:val="28"/>
              </w:rPr>
            </w:pPr>
          </w:p>
          <w:p w:rsidR="00BD7878" w:rsidRPr="00E309C5" w:rsidRDefault="00BD7878" w:rsidP="00AC572D">
            <w:pPr>
              <w:spacing w:after="0" w:line="240" w:lineRule="auto"/>
              <w:rPr>
                <w:rFonts w:ascii="Times New Roman" w:hAnsi="Times New Roman" w:cs="Times New Roman"/>
                <w:sz w:val="28"/>
                <w:szCs w:val="28"/>
              </w:rPr>
            </w:pPr>
          </w:p>
          <w:p w:rsidR="00BD7878" w:rsidRPr="00E309C5" w:rsidRDefault="00BD7878" w:rsidP="00AC572D">
            <w:pPr>
              <w:spacing w:after="0" w:line="240" w:lineRule="auto"/>
              <w:rPr>
                <w:rFonts w:ascii="Times New Roman" w:hAnsi="Times New Roman" w:cs="Times New Roman"/>
                <w:sz w:val="28"/>
                <w:szCs w:val="28"/>
              </w:rPr>
            </w:pPr>
          </w:p>
          <w:p w:rsidR="00BD7878" w:rsidRPr="00E309C5" w:rsidRDefault="00BD7878" w:rsidP="00AC572D">
            <w:pPr>
              <w:spacing w:after="0" w:line="240" w:lineRule="auto"/>
              <w:rPr>
                <w:rFonts w:ascii="Times New Roman" w:hAnsi="Times New Roman" w:cs="Times New Roman"/>
                <w:sz w:val="28"/>
                <w:szCs w:val="28"/>
              </w:rPr>
            </w:pPr>
          </w:p>
          <w:p w:rsidR="00BD7878" w:rsidRPr="00E309C5" w:rsidRDefault="00BD7878" w:rsidP="00AC572D">
            <w:pPr>
              <w:spacing w:after="0" w:line="240" w:lineRule="auto"/>
              <w:rPr>
                <w:rFonts w:ascii="Times New Roman" w:hAnsi="Times New Roman" w:cs="Times New Roman"/>
                <w:sz w:val="28"/>
                <w:szCs w:val="28"/>
              </w:rPr>
            </w:pPr>
          </w:p>
          <w:p w:rsidR="00BD7878" w:rsidRPr="00E309C5" w:rsidRDefault="00BD7878" w:rsidP="00AC572D">
            <w:pPr>
              <w:tabs>
                <w:tab w:val="left" w:pos="1515"/>
              </w:tabs>
              <w:spacing w:after="0" w:line="240" w:lineRule="auto"/>
              <w:rPr>
                <w:rFonts w:ascii="Times New Roman" w:hAnsi="Times New Roman" w:cs="Times New Roman"/>
                <w:sz w:val="28"/>
                <w:szCs w:val="28"/>
              </w:rPr>
            </w:pPr>
            <w:r w:rsidRPr="00E309C5">
              <w:rPr>
                <w:rFonts w:ascii="Times New Roman" w:hAnsi="Times New Roman" w:cs="Times New Roman"/>
                <w:sz w:val="28"/>
                <w:szCs w:val="28"/>
              </w:rPr>
              <w:tab/>
            </w:r>
          </w:p>
        </w:tc>
        <w:tc>
          <w:tcPr>
            <w:tcW w:w="709" w:type="dxa"/>
            <w:tcBorders>
              <w:top w:val="single" w:sz="4" w:space="0" w:color="auto"/>
              <w:left w:val="single" w:sz="4" w:space="0" w:color="auto"/>
              <w:bottom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0/1/2</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3201F6">
        <w:trPr>
          <w:trHeight w:hRule="exact" w:val="1991"/>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3.2</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Качество подачи материала и представления изделия:</w:t>
            </w:r>
          </w:p>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оригинальность представления и качество электронной презентации (1балл);</w:t>
            </w:r>
          </w:p>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культура речи, четкость, конкретность и логика изложения проблемы исследования (1 балл);</w:t>
            </w:r>
          </w:p>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владение понятийным профессиональным аппаратом (1 балл).</w:t>
            </w:r>
          </w:p>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(от 0 до 3)</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0 - 3</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3201F6">
        <w:trPr>
          <w:trHeight w:hRule="exact" w:val="379"/>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3.3</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Использование знаний вне школьной программы (от 0 до 2)</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0/1/ 2</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733"/>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3.4</w:t>
            </w:r>
          </w:p>
        </w:tc>
        <w:tc>
          <w:tcPr>
            <w:tcW w:w="722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Понимание сути задаваемых вопросов и аргументированность ответов (от 0 до 2)</w:t>
            </w: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0/1/2</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95048A">
        <w:trPr>
          <w:trHeight w:hRule="exact" w:val="1124"/>
          <w:jc w:val="center"/>
        </w:trPr>
        <w:tc>
          <w:tcPr>
            <w:tcW w:w="642" w:type="dxa"/>
            <w:vMerge/>
            <w:tcBorders>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3.5</w:t>
            </w:r>
          </w:p>
        </w:tc>
        <w:tc>
          <w:tcPr>
            <w:tcW w:w="7229" w:type="dxa"/>
            <w:tcBorders>
              <w:top w:val="single" w:sz="4" w:space="0" w:color="auto"/>
              <w:left w:val="single" w:sz="4" w:space="0" w:color="auto"/>
            </w:tcBorders>
            <w:shd w:val="clear" w:color="auto" w:fill="FFFFFF"/>
          </w:tcPr>
          <w:p w:rsidR="00BD7878"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Соответствие содержания выводов содержанию цели и задач, конкретность и самостоятельность выводов (соответствует полностью - 1; не соответствует - 0)</w:t>
            </w:r>
          </w:p>
          <w:p w:rsidR="00B116E3" w:rsidRDefault="00B116E3" w:rsidP="00AC572D">
            <w:pPr>
              <w:spacing w:after="0" w:line="240" w:lineRule="auto"/>
              <w:rPr>
                <w:rFonts w:ascii="Times New Roman" w:hAnsi="Times New Roman" w:cs="Times New Roman"/>
                <w:sz w:val="28"/>
                <w:szCs w:val="28"/>
              </w:rPr>
            </w:pPr>
          </w:p>
          <w:p w:rsidR="00B116E3" w:rsidRPr="00E309C5" w:rsidRDefault="00B116E3" w:rsidP="00AC572D">
            <w:pPr>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r w:rsidRPr="00E309C5">
              <w:rPr>
                <w:rFonts w:ascii="Times New Roman" w:hAnsi="Times New Roman" w:cs="Times New Roman"/>
                <w:sz w:val="28"/>
                <w:szCs w:val="28"/>
              </w:rPr>
              <w:t>0/1</w:t>
            </w:r>
          </w:p>
        </w:tc>
        <w:tc>
          <w:tcPr>
            <w:tcW w:w="588" w:type="dxa"/>
            <w:tcBorders>
              <w:top w:val="single" w:sz="4" w:space="0" w:color="auto"/>
              <w:left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r w:rsidR="00BD7878" w:rsidRPr="00E309C5" w:rsidTr="003201F6">
        <w:trPr>
          <w:trHeight w:hRule="exact" w:val="329"/>
          <w:jc w:val="center"/>
        </w:trPr>
        <w:tc>
          <w:tcPr>
            <w:tcW w:w="1209" w:type="dxa"/>
            <w:gridSpan w:val="2"/>
            <w:tcBorders>
              <w:top w:val="single" w:sz="4" w:space="0" w:color="auto"/>
              <w:left w:val="single" w:sz="4" w:space="0" w:color="auto"/>
              <w:bottom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c>
          <w:tcPr>
            <w:tcW w:w="7229" w:type="dxa"/>
            <w:tcBorders>
              <w:top w:val="single" w:sz="4" w:space="0" w:color="auto"/>
              <w:left w:val="single" w:sz="4" w:space="0" w:color="auto"/>
              <w:bottom w:val="single" w:sz="4" w:space="0" w:color="auto"/>
            </w:tcBorders>
            <w:shd w:val="clear" w:color="auto" w:fill="FFFFFF"/>
          </w:tcPr>
          <w:p w:rsidR="00BD7878" w:rsidRPr="00E309C5" w:rsidRDefault="00BD7878" w:rsidP="003201F6">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Итого</w:t>
            </w:r>
          </w:p>
        </w:tc>
        <w:tc>
          <w:tcPr>
            <w:tcW w:w="709" w:type="dxa"/>
            <w:tcBorders>
              <w:top w:val="single" w:sz="4" w:space="0" w:color="auto"/>
              <w:left w:val="single" w:sz="4" w:space="0" w:color="auto"/>
              <w:bottom w:val="single" w:sz="4" w:space="0" w:color="auto"/>
            </w:tcBorders>
            <w:shd w:val="clear" w:color="auto" w:fill="FFFFFF"/>
          </w:tcPr>
          <w:p w:rsidR="00BD7878" w:rsidRPr="00E309C5" w:rsidRDefault="00BD7878" w:rsidP="003201F6">
            <w:pPr>
              <w:spacing w:after="0" w:line="240" w:lineRule="auto"/>
              <w:jc w:val="center"/>
              <w:rPr>
                <w:rFonts w:ascii="Times New Roman" w:hAnsi="Times New Roman" w:cs="Times New Roman"/>
                <w:b/>
                <w:bCs/>
                <w:sz w:val="28"/>
                <w:szCs w:val="28"/>
              </w:rPr>
            </w:pPr>
            <w:r w:rsidRPr="00E309C5">
              <w:rPr>
                <w:rFonts w:ascii="Times New Roman" w:hAnsi="Times New Roman" w:cs="Times New Roman"/>
                <w:b/>
                <w:bCs/>
                <w:sz w:val="28"/>
                <w:szCs w:val="28"/>
              </w:rPr>
              <w:t>40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BD7878" w:rsidRPr="00E309C5" w:rsidRDefault="00BD7878" w:rsidP="00AC572D">
            <w:pPr>
              <w:spacing w:after="0" w:line="240" w:lineRule="auto"/>
              <w:rPr>
                <w:rFonts w:ascii="Times New Roman" w:hAnsi="Times New Roman" w:cs="Times New Roman"/>
                <w:sz w:val="28"/>
                <w:szCs w:val="28"/>
              </w:rPr>
            </w:pPr>
          </w:p>
        </w:tc>
      </w:tr>
    </w:tbl>
    <w:p w:rsidR="009265B2" w:rsidRPr="00E309C5" w:rsidRDefault="006A391B" w:rsidP="00CB1B66">
      <w:pPr>
        <w:spacing w:after="0" w:line="276" w:lineRule="auto"/>
        <w:ind w:firstLine="709"/>
        <w:jc w:val="right"/>
        <w:rPr>
          <w:rFonts w:ascii="Times New Roman" w:hAnsi="Times New Roman" w:cs="Times New Roman"/>
          <w:sz w:val="28"/>
          <w:szCs w:val="28"/>
        </w:rPr>
      </w:pPr>
      <w:r w:rsidRPr="00E309C5">
        <w:rPr>
          <w:rFonts w:ascii="Times New Roman" w:hAnsi="Times New Roman" w:cs="Times New Roman"/>
          <w:sz w:val="28"/>
          <w:szCs w:val="28"/>
        </w:rPr>
        <w:t xml:space="preserve"> </w:t>
      </w:r>
    </w:p>
    <w:p w:rsidR="00600533" w:rsidRPr="00E309C5" w:rsidRDefault="00600533" w:rsidP="00CB1B66">
      <w:pPr>
        <w:spacing w:after="0" w:line="276" w:lineRule="auto"/>
        <w:ind w:firstLine="709"/>
        <w:jc w:val="right"/>
        <w:rPr>
          <w:rFonts w:ascii="Times New Roman" w:hAnsi="Times New Roman" w:cs="Times New Roman"/>
          <w:sz w:val="28"/>
          <w:szCs w:val="28"/>
        </w:rPr>
      </w:pPr>
    </w:p>
    <w:p w:rsidR="00600533" w:rsidRPr="00E309C5" w:rsidRDefault="00600533" w:rsidP="00CB1B66">
      <w:pPr>
        <w:spacing w:after="0" w:line="276" w:lineRule="auto"/>
        <w:ind w:firstLine="709"/>
        <w:jc w:val="right"/>
        <w:rPr>
          <w:rFonts w:ascii="Times New Roman" w:hAnsi="Times New Roman" w:cs="Times New Roman"/>
          <w:sz w:val="28"/>
          <w:szCs w:val="28"/>
        </w:rPr>
      </w:pPr>
      <w:r w:rsidRPr="00E309C5">
        <w:rPr>
          <w:rFonts w:ascii="Times New Roman" w:hAnsi="Times New Roman" w:cs="Times New Roman"/>
          <w:noProof/>
          <w:sz w:val="28"/>
          <w:szCs w:val="28"/>
          <w:lang w:eastAsia="ru-RU"/>
        </w:rPr>
        <w:lastRenderedPageBreak/>
        <w:drawing>
          <wp:inline distT="0" distB="0" distL="0" distR="0">
            <wp:extent cx="5772150" cy="603636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72150" cy="6036368"/>
                    </a:xfrm>
                    <a:prstGeom prst="rect">
                      <a:avLst/>
                    </a:prstGeom>
                  </pic:spPr>
                </pic:pic>
              </a:graphicData>
            </a:graphic>
          </wp:inline>
        </w:drawing>
      </w:r>
    </w:p>
    <w:p w:rsidR="00600533" w:rsidRPr="00E309C5" w:rsidRDefault="00600533">
      <w:pPr>
        <w:rPr>
          <w:rFonts w:ascii="Times New Roman" w:hAnsi="Times New Roman" w:cs="Times New Roman"/>
          <w:sz w:val="28"/>
          <w:szCs w:val="28"/>
        </w:rPr>
      </w:pPr>
      <w:r w:rsidRPr="00E309C5">
        <w:rPr>
          <w:rFonts w:ascii="Times New Roman" w:hAnsi="Times New Roman" w:cs="Times New Roman"/>
          <w:sz w:val="28"/>
          <w:szCs w:val="28"/>
        </w:rPr>
        <w:br w:type="page"/>
      </w:r>
    </w:p>
    <w:p w:rsidR="006A391B" w:rsidRPr="00E309C5" w:rsidRDefault="006A391B" w:rsidP="00CB1B66">
      <w:pPr>
        <w:spacing w:after="0" w:line="276" w:lineRule="auto"/>
        <w:ind w:firstLine="709"/>
        <w:jc w:val="right"/>
        <w:rPr>
          <w:rFonts w:ascii="Times New Roman" w:hAnsi="Times New Roman" w:cs="Times New Roman"/>
          <w:sz w:val="28"/>
          <w:szCs w:val="28"/>
        </w:rPr>
      </w:pPr>
      <w:r w:rsidRPr="00E309C5">
        <w:rPr>
          <w:rFonts w:ascii="Times New Roman" w:hAnsi="Times New Roman" w:cs="Times New Roman"/>
          <w:sz w:val="28"/>
          <w:szCs w:val="28"/>
        </w:rPr>
        <w:lastRenderedPageBreak/>
        <w:t>Приложение 2</w:t>
      </w:r>
    </w:p>
    <w:p w:rsidR="006A391B" w:rsidRPr="00E309C5" w:rsidRDefault="006A391B" w:rsidP="00CB1B66">
      <w:pPr>
        <w:autoSpaceDE w:val="0"/>
        <w:autoSpaceDN w:val="0"/>
        <w:adjustRightInd w:val="0"/>
        <w:spacing w:after="0" w:line="276" w:lineRule="auto"/>
        <w:ind w:firstLine="709"/>
        <w:jc w:val="center"/>
        <w:rPr>
          <w:rFonts w:ascii="Times New Roman" w:hAnsi="Times New Roman" w:cs="Times New Roman"/>
          <w:b/>
          <w:bCs/>
          <w:i/>
          <w:iCs/>
          <w:color w:val="000000"/>
          <w:sz w:val="28"/>
          <w:szCs w:val="28"/>
        </w:rPr>
      </w:pPr>
      <w:r w:rsidRPr="00E309C5">
        <w:rPr>
          <w:rFonts w:ascii="Times New Roman" w:hAnsi="Times New Roman" w:cs="Times New Roman"/>
          <w:b/>
          <w:bCs/>
          <w:i/>
          <w:iCs/>
          <w:color w:val="000000"/>
          <w:sz w:val="28"/>
          <w:szCs w:val="28"/>
        </w:rPr>
        <w:t xml:space="preserve">Приложение </w:t>
      </w:r>
      <w:r w:rsidR="00CB1B66" w:rsidRPr="00E309C5">
        <w:rPr>
          <w:rFonts w:ascii="Times New Roman" w:hAnsi="Times New Roman" w:cs="Times New Roman"/>
          <w:b/>
          <w:bCs/>
          <w:i/>
          <w:iCs/>
          <w:color w:val="000000"/>
          <w:sz w:val="28"/>
          <w:szCs w:val="28"/>
        </w:rPr>
        <w:t>2</w:t>
      </w:r>
    </w:p>
    <w:p w:rsidR="006A391B" w:rsidRPr="00E309C5" w:rsidRDefault="006A391B" w:rsidP="00CB1B66">
      <w:pPr>
        <w:autoSpaceDE w:val="0"/>
        <w:autoSpaceDN w:val="0"/>
        <w:adjustRightInd w:val="0"/>
        <w:spacing w:after="0" w:line="276" w:lineRule="auto"/>
        <w:ind w:firstLine="709"/>
        <w:jc w:val="both"/>
        <w:rPr>
          <w:rFonts w:ascii="Times New Roman" w:hAnsi="Times New Roman" w:cs="Times New Roman"/>
          <w:b/>
          <w:bCs/>
          <w:i/>
          <w:iCs/>
          <w:color w:val="000000"/>
          <w:sz w:val="28"/>
          <w:szCs w:val="28"/>
        </w:rPr>
      </w:pPr>
      <w:r w:rsidRPr="00E309C5">
        <w:rPr>
          <w:rFonts w:ascii="Times New Roman" w:hAnsi="Times New Roman" w:cs="Times New Roman"/>
          <w:b/>
          <w:bCs/>
          <w:i/>
          <w:iCs/>
          <w:color w:val="000000"/>
          <w:sz w:val="28"/>
          <w:szCs w:val="28"/>
        </w:rPr>
        <w:t>Описание необходимого материально-технического обеспечения для выполнения олимпиадных заданий по робототехнике.</w:t>
      </w:r>
    </w:p>
    <w:p w:rsidR="006A391B" w:rsidRPr="00E309C5" w:rsidRDefault="00CB1B66"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E309C5">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При выборе оборудования нужно учитывать наличие и марку производителей робототехнических конструкторов и программного обеспечения. Поскольку многие ОУ оснащены конструкторами марок Lego Mindstorms, Роботрек, VEX, ТРИК, FisherTechnik, MakeBlock и др., рекомендуется использовать их для привлечения наибольшего количества учащихся к олимпиаде. Это особенно актуально для проведения олимпиады в 6–7 классах, которые, как правило, не участвуют в последующих этапах.</w:t>
      </w:r>
    </w:p>
    <w:p w:rsidR="006A391B" w:rsidRPr="00E309C5" w:rsidRDefault="00CB1B66"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E309C5">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Следует помнить, что на региональном и заключительном этапах олимпиады будут предложены задания на основе платформы Arduino. Поэтому, если школьный и муниципальный этапы проводятся с использованием Arduino и других платформ, при отборе на региональный этап приоритет должен быть отдан участникам, успешно выполнившим задание на Arduino.</w:t>
      </w:r>
    </w:p>
    <w:p w:rsidR="006A391B" w:rsidRPr="00E309C5" w:rsidRDefault="00CB1B66"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E309C5">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Выбранная платформа должна обеспечивать выполнение задания по конструированию и программированию автономного мобильного робота, способного двигаться по плоскости в заданном режиме и выполнять базовые команды, ориентируясь по разметке поверхности под роботом и наличию объектов вокруг него.</w:t>
      </w:r>
    </w:p>
    <w:p w:rsidR="006A391B" w:rsidRPr="00E309C5" w:rsidRDefault="00CB1B66"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E309C5">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При создании полигона потребуется печать литого баннера (плотностью от 440 г/м кв.) или изготовление из подручных средств (белая основа, чёрная самоклеящаяся плёнка или изолента), а также изготовление объёмной части из ДСП, фанеры, плотного картона или аналогичного материала. В качестве перемещаемых объектов традиционно используются банки из-под напитков объёмом 0,33 л, оклеенные белой бумагой по боковой поверхности.</w:t>
      </w:r>
    </w:p>
    <w:p w:rsidR="006A391B" w:rsidRPr="00E309C5" w:rsidRDefault="006A391B" w:rsidP="00CB1B66">
      <w:pPr>
        <w:autoSpaceDE w:val="0"/>
        <w:autoSpaceDN w:val="0"/>
        <w:adjustRightInd w:val="0"/>
        <w:spacing w:after="0" w:line="276" w:lineRule="auto"/>
        <w:ind w:firstLine="709"/>
        <w:jc w:val="both"/>
        <w:rPr>
          <w:rFonts w:ascii="Times New Roman" w:hAnsi="Times New Roman" w:cs="Times New Roman"/>
          <w:b/>
          <w:bCs/>
          <w:color w:val="000000"/>
          <w:sz w:val="28"/>
          <w:szCs w:val="28"/>
        </w:rPr>
      </w:pPr>
      <w:r w:rsidRPr="00E309C5">
        <w:rPr>
          <w:rFonts w:ascii="Times New Roman" w:hAnsi="Times New Roman" w:cs="Times New Roman"/>
          <w:b/>
          <w:bCs/>
          <w:color w:val="000000"/>
          <w:sz w:val="28"/>
          <w:szCs w:val="28"/>
        </w:rPr>
        <w:t>Оборудование на базе образовательного конструктора:</w:t>
      </w:r>
    </w:p>
    <w:p w:rsidR="006A391B" w:rsidRPr="00E309C5"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конструктор образовательный в составе: </w:t>
      </w:r>
      <w:r w:rsidR="006A391B" w:rsidRPr="00E309C5">
        <w:rPr>
          <w:rFonts w:ascii="Times New Roman" w:hAnsi="Times New Roman" w:cs="Times New Roman"/>
          <w:color w:val="000000"/>
          <w:sz w:val="28"/>
          <w:szCs w:val="28"/>
        </w:rPr>
        <w:sym w:font="Times New Roman" w:char="F0B7"/>
      </w:r>
      <w:r w:rsidR="006A391B" w:rsidRPr="00E309C5">
        <w:rPr>
          <w:rFonts w:ascii="Times New Roman" w:hAnsi="Times New Roman" w:cs="Times New Roman"/>
          <w:color w:val="000000"/>
          <w:sz w:val="28"/>
          <w:szCs w:val="28"/>
        </w:rPr>
        <w:t xml:space="preserve"> контроллер;</w:t>
      </w:r>
    </w:p>
    <w:p w:rsidR="0095048A" w:rsidRDefault="0095048A"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три электродвигателя с энкодерами или серводвигателя постоянного вращения;</w:t>
      </w:r>
    </w:p>
    <w:p w:rsidR="0095048A" w:rsidRDefault="006A391B"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sidRPr="00E309C5">
        <w:rPr>
          <w:rFonts w:ascii="Times New Roman" w:hAnsi="Times New Roman" w:cs="Times New Roman"/>
          <w:color w:val="000000"/>
          <w:sz w:val="28"/>
          <w:szCs w:val="28"/>
        </w:rPr>
        <w:t xml:space="preserve"> </w:t>
      </w:r>
      <w:r w:rsidR="0095048A">
        <w:rPr>
          <w:rFonts w:ascii="Times New Roman" w:hAnsi="Times New Roman" w:cs="Times New Roman"/>
          <w:color w:val="000000"/>
          <w:sz w:val="28"/>
          <w:szCs w:val="28"/>
        </w:rPr>
        <w:t xml:space="preserve">- </w:t>
      </w:r>
      <w:r w:rsidRPr="00E309C5">
        <w:rPr>
          <w:rFonts w:ascii="Times New Roman" w:hAnsi="Times New Roman" w:cs="Times New Roman"/>
          <w:color w:val="000000"/>
          <w:sz w:val="28"/>
          <w:szCs w:val="28"/>
        </w:rPr>
        <w:t xml:space="preserve">датчик расстояния; </w:t>
      </w:r>
      <w:r w:rsidRPr="00E309C5">
        <w:rPr>
          <w:rFonts w:ascii="Times New Roman" w:hAnsi="Times New Roman" w:cs="Times New Roman"/>
          <w:color w:val="000000"/>
          <w:sz w:val="28"/>
          <w:szCs w:val="28"/>
        </w:rPr>
        <w:sym w:font="Times New Roman" w:char="F0B7"/>
      </w:r>
      <w:r w:rsidRPr="00E309C5">
        <w:rPr>
          <w:rFonts w:ascii="Times New Roman" w:hAnsi="Times New Roman" w:cs="Times New Roman"/>
          <w:color w:val="000000"/>
          <w:sz w:val="28"/>
          <w:szCs w:val="28"/>
        </w:rPr>
        <w:t xml:space="preserve"> два датчика света или цвета; </w:t>
      </w:r>
      <w:r w:rsidRPr="00E309C5">
        <w:rPr>
          <w:rFonts w:ascii="Times New Roman" w:hAnsi="Times New Roman" w:cs="Times New Roman"/>
          <w:color w:val="000000"/>
          <w:sz w:val="28"/>
          <w:szCs w:val="28"/>
        </w:rPr>
        <w:sym w:font="Times New Roman" w:char="F0B7"/>
      </w:r>
      <w:r w:rsidRPr="00E309C5">
        <w:rPr>
          <w:rFonts w:ascii="Times New Roman" w:hAnsi="Times New Roman" w:cs="Times New Roman"/>
          <w:color w:val="000000"/>
          <w:sz w:val="28"/>
          <w:szCs w:val="28"/>
        </w:rPr>
        <w:t xml:space="preserve"> два датчика касания; </w:t>
      </w:r>
    </w:p>
    <w:p w:rsidR="0095048A" w:rsidRDefault="0095048A"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гироскопический датчик (при наличии); </w:t>
      </w:r>
    </w:p>
    <w:p w:rsidR="0095048A" w:rsidRDefault="0095048A"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A391B" w:rsidRPr="00E309C5">
        <w:rPr>
          <w:rFonts w:ascii="Times New Roman" w:hAnsi="Times New Roman" w:cs="Times New Roman"/>
          <w:color w:val="000000"/>
          <w:sz w:val="28"/>
          <w:szCs w:val="28"/>
        </w:rPr>
        <w:t xml:space="preserve"> комплект новых батарей или полностью заряженных новых аккумуляторов, имеющий ёмкость и напряжение, равные для всех участников; </w:t>
      </w:r>
    </w:p>
    <w:p w:rsidR="0095048A" w:rsidRDefault="0095048A"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A391B" w:rsidRPr="00E309C5">
        <w:rPr>
          <w:rFonts w:ascii="Times New Roman" w:hAnsi="Times New Roman" w:cs="Times New Roman"/>
          <w:color w:val="000000"/>
          <w:sz w:val="28"/>
          <w:szCs w:val="28"/>
        </w:rPr>
        <w:t xml:space="preserve">комплект проводов; </w:t>
      </w:r>
    </w:p>
    <w:p w:rsidR="0095048A" w:rsidRDefault="0095048A"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комплект конструктивных и соединительных элементов для построения шасси робота и активного или пассивного захвата (пассивным захватом считать элемент конструкции, с помощью которого робот может зацепить и удерживать объект за счет поворотов корпуса); </w:t>
      </w:r>
    </w:p>
    <w:p w:rsidR="0095048A" w:rsidRDefault="0095048A"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кабель USB для загрузки программы на робота (или Wi-Fi-адаптер для беспроводной загрузки); </w:t>
      </w:r>
    </w:p>
    <w:p w:rsidR="006A391B" w:rsidRPr="00E309C5" w:rsidRDefault="0095048A" w:rsidP="0095048A">
      <w:pPr>
        <w:autoSpaceDE w:val="0"/>
        <w:autoSpaceDN w:val="0"/>
        <w:adjustRightInd w:val="0"/>
        <w:spacing w:after="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персональный компьютер или ноутбук с предустановленным программным обеспечением для программирования робота (все доступные варианты).</w:t>
      </w:r>
    </w:p>
    <w:p w:rsidR="006A391B" w:rsidRPr="00E309C5" w:rsidRDefault="006A391B" w:rsidP="00CB1B66">
      <w:pPr>
        <w:autoSpaceDE w:val="0"/>
        <w:autoSpaceDN w:val="0"/>
        <w:adjustRightInd w:val="0"/>
        <w:spacing w:after="0" w:line="276" w:lineRule="auto"/>
        <w:ind w:firstLine="709"/>
        <w:jc w:val="both"/>
        <w:rPr>
          <w:rFonts w:ascii="Times New Roman" w:hAnsi="Times New Roman" w:cs="Times New Roman"/>
          <w:b/>
          <w:bCs/>
          <w:color w:val="000000"/>
          <w:sz w:val="28"/>
          <w:szCs w:val="28"/>
        </w:rPr>
      </w:pPr>
      <w:r w:rsidRPr="00E309C5">
        <w:rPr>
          <w:rFonts w:ascii="Times New Roman" w:hAnsi="Times New Roman" w:cs="Times New Roman"/>
          <w:b/>
          <w:bCs/>
          <w:color w:val="000000"/>
          <w:sz w:val="28"/>
          <w:szCs w:val="28"/>
        </w:rPr>
        <w:t>Оборудование на базе Arduino: материалы:</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A391B" w:rsidRPr="00E309C5">
        <w:rPr>
          <w:rFonts w:ascii="Times New Roman" w:hAnsi="Times New Roman" w:cs="Times New Roman"/>
          <w:color w:val="000000"/>
          <w:sz w:val="28"/>
          <w:szCs w:val="28"/>
        </w:rPr>
        <w:t xml:space="preserve"> плата для прототипирования Arduino UNO или аналог;</w:t>
      </w:r>
    </w:p>
    <w:p w:rsidR="0095048A" w:rsidRDefault="006A391B"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E309C5">
        <w:rPr>
          <w:rFonts w:ascii="Times New Roman" w:hAnsi="Times New Roman" w:cs="Times New Roman"/>
          <w:color w:val="000000"/>
          <w:sz w:val="28"/>
          <w:szCs w:val="28"/>
        </w:rPr>
        <w:t xml:space="preserve"> </w:t>
      </w:r>
      <w:r w:rsidR="0095048A">
        <w:rPr>
          <w:rFonts w:ascii="Times New Roman" w:hAnsi="Times New Roman" w:cs="Times New Roman"/>
          <w:color w:val="000000"/>
          <w:sz w:val="28"/>
          <w:szCs w:val="28"/>
        </w:rPr>
        <w:t xml:space="preserve">- </w:t>
      </w:r>
      <w:r w:rsidRPr="00E309C5">
        <w:rPr>
          <w:rFonts w:ascii="Times New Roman" w:hAnsi="Times New Roman" w:cs="Times New Roman"/>
          <w:color w:val="000000"/>
          <w:sz w:val="28"/>
          <w:szCs w:val="28"/>
        </w:rPr>
        <w:t xml:space="preserve"> макетная плата не менее 170 точек (плата прототипирования);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регулируемый стабилизатор питания (на основе чипа GS2678 или аналог); </w:t>
      </w:r>
      <w:r w:rsidR="006A391B" w:rsidRPr="00E309C5">
        <w:rPr>
          <w:rFonts w:ascii="Times New Roman" w:hAnsi="Times New Roman" w:cs="Times New Roman"/>
          <w:color w:val="000000"/>
          <w:sz w:val="28"/>
          <w:szCs w:val="28"/>
        </w:rPr>
        <w:sym w:font="Times New Roman" w:char="F02D"/>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драйвер двигателей (на основе чипа L298D или аналог);</w:t>
      </w:r>
    </w:p>
    <w:p w:rsidR="0095048A" w:rsidRDefault="006A391B"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E309C5">
        <w:rPr>
          <w:rFonts w:ascii="Times New Roman" w:hAnsi="Times New Roman" w:cs="Times New Roman"/>
          <w:color w:val="000000"/>
          <w:sz w:val="28"/>
          <w:szCs w:val="28"/>
        </w:rPr>
        <w:t xml:space="preserve"> </w:t>
      </w:r>
      <w:r w:rsidR="0095048A">
        <w:rPr>
          <w:rFonts w:ascii="Times New Roman" w:hAnsi="Times New Roman" w:cs="Times New Roman"/>
          <w:color w:val="000000"/>
          <w:sz w:val="28"/>
          <w:szCs w:val="28"/>
        </w:rPr>
        <w:t xml:space="preserve">- </w:t>
      </w:r>
      <w:r w:rsidRPr="00E309C5">
        <w:rPr>
          <w:rFonts w:ascii="Times New Roman" w:hAnsi="Times New Roman" w:cs="Times New Roman"/>
          <w:color w:val="000000"/>
          <w:sz w:val="28"/>
          <w:szCs w:val="28"/>
        </w:rPr>
        <w:t xml:space="preserve"> шасси для робота (DFRobot 2WD miniQ или Amperka miniQ, или аналог), включающее: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платформу диаметром не менее 122 мм и не более 160 мм с отверстиями для крепления компонентов;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два коллекторных двигателя с редукторами 100:1 и припаянными проводами;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два комплекта креплений для двигателей с крепежом М2;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два колеса 42х19 мм;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две шаровые опоры;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два инфракрасных дальномера (10–80 см) Sharp GP2Y0A21 или аналог; </w:t>
      </w:r>
    </w:p>
    <w:p w:rsidR="006A391B" w:rsidRPr="00E309C5"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два пассивных крепления для дальномеров;</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два аналоговых датчика отражения на основе фототранзисторной оптопары (датчик линии);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серводвигатель с механическим захватом или конструктивные элементы для крепления пассивного захвата;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скобы и кронштейны для крепления датчиков;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винты М3;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гайки М3;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шайбы 3 мм;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стойки для плат шестигранные;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пружинные шайбы 3 мм;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соединительные провода;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A391B" w:rsidRPr="00E309C5">
        <w:rPr>
          <w:rFonts w:ascii="Times New Roman" w:hAnsi="Times New Roman" w:cs="Times New Roman"/>
          <w:color w:val="000000"/>
          <w:sz w:val="28"/>
          <w:szCs w:val="28"/>
        </w:rPr>
        <w:t xml:space="preserve"> кабельные стяжки (пластиковые хомуты) 2,5х150 мм;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3 аккумуляторные батареи типоразмера «Крона» с зарядным устройством (возможно использование одноразовых батарей ёмкостью не менее 500мАч); допускается замена на 4 аккумуляторных батареи 3.7В типоразмера «18650»;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A391B" w:rsidRPr="00E309C5">
        <w:rPr>
          <w:rFonts w:ascii="Times New Roman" w:hAnsi="Times New Roman" w:cs="Times New Roman"/>
          <w:color w:val="000000"/>
          <w:sz w:val="28"/>
          <w:szCs w:val="28"/>
        </w:rPr>
        <w:t xml:space="preserve"> кабель с разъёмом для АКБ типа «Крона» или батарейный блок под 2 аккумулятора 18650, соединённых последовательно, с разъёмом для подключения к Arduino;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A391B" w:rsidRPr="00E309C5">
        <w:rPr>
          <w:rFonts w:ascii="Times New Roman" w:hAnsi="Times New Roman" w:cs="Times New Roman"/>
          <w:color w:val="000000"/>
          <w:sz w:val="28"/>
          <w:szCs w:val="28"/>
        </w:rPr>
        <w:t xml:space="preserve"> выключатель; </w:t>
      </w:r>
    </w:p>
    <w:p w:rsidR="006A391B" w:rsidRPr="00E309C5"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кабель USB.</w:t>
      </w:r>
    </w:p>
    <w:p w:rsidR="006A391B" w:rsidRPr="00E309C5" w:rsidRDefault="006A391B" w:rsidP="00CB1B66">
      <w:pPr>
        <w:autoSpaceDE w:val="0"/>
        <w:autoSpaceDN w:val="0"/>
        <w:adjustRightInd w:val="0"/>
        <w:spacing w:after="0" w:line="276" w:lineRule="auto"/>
        <w:ind w:firstLine="709"/>
        <w:jc w:val="both"/>
        <w:rPr>
          <w:rFonts w:ascii="Times New Roman" w:hAnsi="Times New Roman" w:cs="Times New Roman"/>
          <w:b/>
          <w:bCs/>
          <w:i/>
          <w:iCs/>
          <w:color w:val="000000"/>
          <w:sz w:val="28"/>
          <w:szCs w:val="28"/>
        </w:rPr>
      </w:pPr>
      <w:r w:rsidRPr="00E309C5">
        <w:rPr>
          <w:rFonts w:ascii="Times New Roman" w:hAnsi="Times New Roman" w:cs="Times New Roman"/>
          <w:b/>
          <w:bCs/>
          <w:i/>
          <w:iCs/>
          <w:color w:val="000000"/>
          <w:sz w:val="28"/>
          <w:szCs w:val="28"/>
        </w:rPr>
        <w:t>Инструменты, методические пособия и прочее:</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персональный компьютер или ноутбук с предустановленным программным обеспечением Arduino IDE для программирования робота;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2 крестовые отвёртки, подходящие под предоставленный крепёж;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плоская отвёртка, подходящая под клеммы модулей;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отвёртка с торцевым ключом, подходящим под предоставленный крепёж;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маленькие плоскогубцы или утконосы;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бокорезы;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цифровой мультиметр; </w:t>
      </w:r>
    </w:p>
    <w:p w:rsidR="0095048A"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распечатанная техническая документация на платы расширения и датчики; </w:t>
      </w:r>
    </w:p>
    <w:p w:rsidR="006A391B" w:rsidRPr="00E309C5"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 xml:space="preserve"> зарядное устройство для аккумуляторов типа «Крона» (возможно, одно на несколько рабочих мест из расчёта, чтобы все участники могли заряжать по одному аккумулятору одновременно) или зарядное устройство для аккумуляторов типа 18650.</w:t>
      </w:r>
    </w:p>
    <w:p w:rsidR="006A391B" w:rsidRPr="00E309C5" w:rsidRDefault="0095048A"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391B" w:rsidRPr="00E309C5">
        <w:rPr>
          <w:rFonts w:ascii="Times New Roman" w:hAnsi="Times New Roman" w:cs="Times New Roman"/>
          <w:color w:val="000000"/>
          <w:sz w:val="28"/>
          <w:szCs w:val="28"/>
        </w:rPr>
        <w:t>один соревновательный полигон на каждые 10 рабочих мест.</w:t>
      </w:r>
    </w:p>
    <w:p w:rsidR="006A391B" w:rsidRPr="00E309C5" w:rsidRDefault="006A391B" w:rsidP="00CB1B6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E309C5">
        <w:rPr>
          <w:rFonts w:ascii="Times New Roman" w:hAnsi="Times New Roman" w:cs="Times New Roman"/>
          <w:i/>
          <w:iCs/>
          <w:color w:val="000000"/>
          <w:sz w:val="28"/>
          <w:szCs w:val="28"/>
        </w:rPr>
        <w:t>Примечание:</w:t>
      </w:r>
      <w:r w:rsidRPr="00E309C5">
        <w:rPr>
          <w:rFonts w:ascii="Times New Roman" w:hAnsi="Times New Roman" w:cs="Times New Roman"/>
          <w:color w:val="000000"/>
          <w:sz w:val="28"/>
          <w:szCs w:val="28"/>
        </w:rPr>
        <w:t xml:space="preserve"> соединительные провода, винты, гайки, пружинные шайбы, стойки для плат, кабельные стяжки, а также скобы и кронштейны должны быть предоставлены в избыточном количестве. Их размеры должны обеспечивать совместимость друг с другом и с шасси для робота. Аккумуляторные батареи должны быть новыми и полностью заряженными.</w:t>
      </w:r>
    </w:p>
    <w:p w:rsidR="006A391B" w:rsidRPr="00E309C5" w:rsidRDefault="006A391B" w:rsidP="00CB1B66">
      <w:pPr>
        <w:spacing w:after="0" w:line="276" w:lineRule="auto"/>
        <w:ind w:firstLine="709"/>
        <w:jc w:val="both"/>
        <w:rPr>
          <w:rFonts w:ascii="Times New Roman" w:hAnsi="Times New Roman" w:cs="Times New Roman"/>
          <w:b/>
          <w:bCs/>
          <w:sz w:val="28"/>
          <w:szCs w:val="28"/>
        </w:rPr>
      </w:pPr>
    </w:p>
    <w:p w:rsidR="006A391B" w:rsidRPr="00E309C5" w:rsidRDefault="006A391B" w:rsidP="00CB1B66">
      <w:pPr>
        <w:spacing w:after="0" w:line="276" w:lineRule="auto"/>
        <w:ind w:firstLine="709"/>
        <w:jc w:val="both"/>
        <w:rPr>
          <w:rFonts w:ascii="Times New Roman" w:hAnsi="Times New Roman" w:cs="Times New Roman"/>
          <w:b/>
          <w:bCs/>
          <w:sz w:val="28"/>
          <w:szCs w:val="28"/>
        </w:rPr>
      </w:pPr>
    </w:p>
    <w:p w:rsidR="00BD7878" w:rsidRPr="00E309C5" w:rsidRDefault="00BD7878" w:rsidP="00CB1B66">
      <w:pPr>
        <w:spacing w:after="0" w:line="276" w:lineRule="auto"/>
        <w:ind w:firstLine="709"/>
        <w:jc w:val="both"/>
        <w:rPr>
          <w:rFonts w:ascii="Times New Roman" w:hAnsi="Times New Roman" w:cs="Times New Roman"/>
          <w:sz w:val="28"/>
          <w:szCs w:val="28"/>
        </w:rPr>
      </w:pPr>
    </w:p>
    <w:sectPr w:rsidR="00BD7878" w:rsidRPr="00E309C5" w:rsidSect="00E309C5">
      <w:footerReference w:type="even" r:id="rId12"/>
      <w:footerReference w:type="default" r:id="rId13"/>
      <w:footerReference w:type="first" r:id="rId14"/>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A0D" w:rsidRDefault="00403A0D" w:rsidP="00360874">
      <w:pPr>
        <w:spacing w:after="0" w:line="240" w:lineRule="auto"/>
      </w:pPr>
      <w:r>
        <w:separator/>
      </w:r>
    </w:p>
  </w:endnote>
  <w:endnote w:type="continuationSeparator" w:id="0">
    <w:p w:rsidR="00403A0D" w:rsidRDefault="00403A0D" w:rsidP="00360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65" w:rsidRPr="00360874" w:rsidRDefault="00D67065" w:rsidP="00360874">
    <w:r>
      <w:rPr>
        <w:noProof/>
        <w:lang w:eastAsia="ru-RU"/>
      </w:rPr>
      <w:pict>
        <v:shapetype id="_x0000_t202" coordsize="21600,21600" o:spt="202" path="m,l,21600r21600,l21600,xe">
          <v:stroke joinstyle="miter"/>
          <v:path gradientshapeok="t" o:connecttype="rect"/>
        </v:shapetype>
        <v:shape id="Надпись 88" o:spid="_x0000_s22530" type="#_x0000_t202" style="position:absolute;margin-left:541.9pt;margin-top:817.25pt;width:15.8pt;height:12.0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" filled="f" stroked="f">
          <v:textbox style="mso-fit-shape-to-text:t" inset="0,0,0,0">
            <w:txbxContent>
              <w:p w:rsidR="00D67065" w:rsidRPr="00360874" w:rsidRDefault="00D67065" w:rsidP="00360874">
                <w:fldSimple w:instr=" PAGE \* MERGEFORMAT ">
                  <w:r w:rsidRPr="00360874">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845650"/>
      <w:docPartObj>
        <w:docPartGallery w:val="Page Numbers (Bottom of Page)"/>
        <w:docPartUnique/>
      </w:docPartObj>
    </w:sdtPr>
    <w:sdtContent>
      <w:p w:rsidR="00D67065" w:rsidRDefault="00D67065">
        <w:pPr>
          <w:pStyle w:val="a7"/>
          <w:jc w:val="right"/>
        </w:pPr>
        <w:fldSimple w:instr="PAGE   \* MERGEFORMAT">
          <w:r w:rsidR="0095048A">
            <w:rPr>
              <w:noProof/>
            </w:rPr>
            <w:t>33</w:t>
          </w:r>
        </w:fldSimple>
      </w:p>
    </w:sdtContent>
  </w:sdt>
  <w:p w:rsidR="00D67065" w:rsidRDefault="00D6706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65" w:rsidRPr="00360874" w:rsidRDefault="00D67065" w:rsidP="00360874">
    <w:r>
      <w:rPr>
        <w:noProof/>
        <w:lang w:eastAsia="ru-RU"/>
      </w:rPr>
      <w:pict>
        <v:shapetype id="_x0000_t202" coordsize="21600,21600" o:spt="202" path="m,l,21600r21600,l21600,xe">
          <v:stroke joinstyle="miter"/>
          <v:path gradientshapeok="t" o:connecttype="rect"/>
        </v:shapetype>
        <v:shape id="Надпись 90" o:spid="_x0000_s22529" type="#_x0000_t202" style="position:absolute;margin-left:536.6pt;margin-top:798.05pt;width:15.8pt;height:12.0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" filled="f" stroked="f">
          <v:textbox style="mso-fit-shape-to-text:t" inset="0,0,0,0">
            <w:txbxContent>
              <w:p w:rsidR="00D67065" w:rsidRPr="00360874" w:rsidRDefault="00D67065" w:rsidP="00360874">
                <w:fldSimple w:instr=" PAGE \* MERGEFORMAT ">
                  <w:r>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A0D" w:rsidRDefault="00403A0D" w:rsidP="00360874">
      <w:pPr>
        <w:spacing w:after="0" w:line="240" w:lineRule="auto"/>
      </w:pPr>
      <w:r>
        <w:separator/>
      </w:r>
    </w:p>
  </w:footnote>
  <w:footnote w:type="continuationSeparator" w:id="0">
    <w:p w:rsidR="00403A0D" w:rsidRDefault="00403A0D" w:rsidP="003608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580"/>
    <w:multiLevelType w:val="hybridMultilevel"/>
    <w:tmpl w:val="B7D61F98"/>
    <w:lvl w:ilvl="0" w:tplc="C99CD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446F3"/>
    <w:multiLevelType w:val="hybridMultilevel"/>
    <w:tmpl w:val="E1D65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B0572"/>
    <w:multiLevelType w:val="multilevel"/>
    <w:tmpl w:val="34867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75B42"/>
    <w:multiLevelType w:val="hybridMultilevel"/>
    <w:tmpl w:val="890CF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27EBE"/>
    <w:multiLevelType w:val="multilevel"/>
    <w:tmpl w:val="18F26758"/>
    <w:lvl w:ilvl="0">
      <w:start w:val="3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81719"/>
    <w:multiLevelType w:val="hybridMultilevel"/>
    <w:tmpl w:val="B4301264"/>
    <w:lvl w:ilvl="0" w:tplc="C99CD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52FB6"/>
    <w:multiLevelType w:val="hybridMultilevel"/>
    <w:tmpl w:val="C8CE28DE"/>
    <w:lvl w:ilvl="0" w:tplc="6FAC73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C129C1"/>
    <w:multiLevelType w:val="multilevel"/>
    <w:tmpl w:val="05222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C5B76"/>
    <w:multiLevelType w:val="hybridMultilevel"/>
    <w:tmpl w:val="1B54D57C"/>
    <w:lvl w:ilvl="0" w:tplc="C99CD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AA3976"/>
    <w:multiLevelType w:val="hybridMultilevel"/>
    <w:tmpl w:val="2BB41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5C51CA"/>
    <w:multiLevelType w:val="hybridMultilevel"/>
    <w:tmpl w:val="A6524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36BFD"/>
    <w:multiLevelType w:val="hybridMultilevel"/>
    <w:tmpl w:val="F28A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049C0"/>
    <w:multiLevelType w:val="multilevel"/>
    <w:tmpl w:val="09463A40"/>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3F64FF"/>
    <w:multiLevelType w:val="hybridMultilevel"/>
    <w:tmpl w:val="339C483C"/>
    <w:lvl w:ilvl="0" w:tplc="DB8043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25EE4"/>
    <w:multiLevelType w:val="hybridMultilevel"/>
    <w:tmpl w:val="FF261B28"/>
    <w:lvl w:ilvl="0" w:tplc="16AC06A8">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9F7DC1"/>
    <w:multiLevelType w:val="hybridMultilevel"/>
    <w:tmpl w:val="19E81EA0"/>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2AAE15A9"/>
    <w:multiLevelType w:val="hybridMultilevel"/>
    <w:tmpl w:val="A7669CD2"/>
    <w:lvl w:ilvl="0" w:tplc="B53C6A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2B7D1A56"/>
    <w:multiLevelType w:val="hybridMultilevel"/>
    <w:tmpl w:val="04928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D07B0"/>
    <w:multiLevelType w:val="hybridMultilevel"/>
    <w:tmpl w:val="07B645EE"/>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35A7C"/>
    <w:multiLevelType w:val="hybridMultilevel"/>
    <w:tmpl w:val="30A453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04AAE"/>
    <w:multiLevelType w:val="multilevel"/>
    <w:tmpl w:val="21783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637894"/>
    <w:multiLevelType w:val="hybridMultilevel"/>
    <w:tmpl w:val="282C718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44273E7D"/>
    <w:multiLevelType w:val="hybridMultilevel"/>
    <w:tmpl w:val="6E80A88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421EC"/>
    <w:multiLevelType w:val="hybridMultilevel"/>
    <w:tmpl w:val="29FA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26F6F"/>
    <w:multiLevelType w:val="hybridMultilevel"/>
    <w:tmpl w:val="A804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F47D6"/>
    <w:multiLevelType w:val="hybridMultilevel"/>
    <w:tmpl w:val="C5362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EA6E78"/>
    <w:multiLevelType w:val="hybridMultilevel"/>
    <w:tmpl w:val="7846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16636"/>
    <w:multiLevelType w:val="multilevel"/>
    <w:tmpl w:val="21783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7660B1"/>
    <w:multiLevelType w:val="hybridMultilevel"/>
    <w:tmpl w:val="528402D0"/>
    <w:lvl w:ilvl="0" w:tplc="C99CD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F843EA"/>
    <w:multiLevelType w:val="hybridMultilevel"/>
    <w:tmpl w:val="47784624"/>
    <w:lvl w:ilvl="0" w:tplc="C99CD85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DE3304"/>
    <w:multiLevelType w:val="hybridMultilevel"/>
    <w:tmpl w:val="C5362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4F34A1"/>
    <w:multiLevelType w:val="multilevel"/>
    <w:tmpl w:val="755A8F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360F88"/>
    <w:multiLevelType w:val="multilevel"/>
    <w:tmpl w:val="044AF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420E8D"/>
    <w:multiLevelType w:val="multilevel"/>
    <w:tmpl w:val="CEF2A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DA40A7"/>
    <w:multiLevelType w:val="hybridMultilevel"/>
    <w:tmpl w:val="D01410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C1C4086"/>
    <w:multiLevelType w:val="hybridMultilevel"/>
    <w:tmpl w:val="AE9E5A32"/>
    <w:lvl w:ilvl="0" w:tplc="7C94DB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6DB455E7"/>
    <w:multiLevelType w:val="hybridMultilevel"/>
    <w:tmpl w:val="5E1CE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F80735"/>
    <w:multiLevelType w:val="hybridMultilevel"/>
    <w:tmpl w:val="6E80A88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7419AC"/>
    <w:multiLevelType w:val="hybridMultilevel"/>
    <w:tmpl w:val="9678F14A"/>
    <w:lvl w:ilvl="0" w:tplc="0DEC9DAE">
      <w:start w:val="3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E14EB0"/>
    <w:multiLevelType w:val="hybridMultilevel"/>
    <w:tmpl w:val="0E0AD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5F4CCD"/>
    <w:multiLevelType w:val="hybridMultilevel"/>
    <w:tmpl w:val="2BB41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D3110F"/>
    <w:multiLevelType w:val="multilevel"/>
    <w:tmpl w:val="21783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8"/>
  </w:num>
  <w:num w:numId="4">
    <w:abstractNumId w:val="14"/>
  </w:num>
  <w:num w:numId="5">
    <w:abstractNumId w:val="19"/>
  </w:num>
  <w:num w:numId="6">
    <w:abstractNumId w:val="5"/>
  </w:num>
  <w:num w:numId="7">
    <w:abstractNumId w:val="28"/>
  </w:num>
  <w:num w:numId="8">
    <w:abstractNumId w:val="37"/>
  </w:num>
  <w:num w:numId="9">
    <w:abstractNumId w:val="22"/>
  </w:num>
  <w:num w:numId="10">
    <w:abstractNumId w:val="39"/>
  </w:num>
  <w:num w:numId="11">
    <w:abstractNumId w:val="26"/>
  </w:num>
  <w:num w:numId="12">
    <w:abstractNumId w:val="7"/>
  </w:num>
  <w:num w:numId="13">
    <w:abstractNumId w:val="18"/>
  </w:num>
  <w:num w:numId="14">
    <w:abstractNumId w:val="6"/>
  </w:num>
  <w:num w:numId="15">
    <w:abstractNumId w:val="29"/>
  </w:num>
  <w:num w:numId="16">
    <w:abstractNumId w:val="12"/>
  </w:num>
  <w:num w:numId="17">
    <w:abstractNumId w:val="32"/>
  </w:num>
  <w:num w:numId="18">
    <w:abstractNumId w:val="41"/>
  </w:num>
  <w:num w:numId="19">
    <w:abstractNumId w:val="27"/>
  </w:num>
  <w:num w:numId="20">
    <w:abstractNumId w:val="4"/>
  </w:num>
  <w:num w:numId="21">
    <w:abstractNumId w:val="2"/>
  </w:num>
  <w:num w:numId="22">
    <w:abstractNumId w:val="31"/>
  </w:num>
  <w:num w:numId="23">
    <w:abstractNumId w:val="20"/>
  </w:num>
  <w:num w:numId="24">
    <w:abstractNumId w:val="36"/>
  </w:num>
  <w:num w:numId="25">
    <w:abstractNumId w:val="3"/>
  </w:num>
  <w:num w:numId="26">
    <w:abstractNumId w:val="33"/>
  </w:num>
  <w:num w:numId="27">
    <w:abstractNumId w:val="38"/>
  </w:num>
  <w:num w:numId="28">
    <w:abstractNumId w:val="16"/>
  </w:num>
  <w:num w:numId="29">
    <w:abstractNumId w:val="35"/>
  </w:num>
  <w:num w:numId="30">
    <w:abstractNumId w:val="34"/>
  </w:num>
  <w:num w:numId="31">
    <w:abstractNumId w:val="15"/>
  </w:num>
  <w:num w:numId="32">
    <w:abstractNumId w:val="24"/>
  </w:num>
  <w:num w:numId="33">
    <w:abstractNumId w:val="23"/>
  </w:num>
  <w:num w:numId="34">
    <w:abstractNumId w:val="17"/>
  </w:num>
  <w:num w:numId="35">
    <w:abstractNumId w:val="9"/>
  </w:num>
  <w:num w:numId="36">
    <w:abstractNumId w:val="40"/>
  </w:num>
  <w:num w:numId="37">
    <w:abstractNumId w:val="10"/>
  </w:num>
  <w:num w:numId="38">
    <w:abstractNumId w:val="30"/>
  </w:num>
  <w:num w:numId="39">
    <w:abstractNumId w:val="25"/>
  </w:num>
  <w:num w:numId="40">
    <w:abstractNumId w:val="13"/>
  </w:num>
  <w:num w:numId="41">
    <w:abstractNumId w:val="1"/>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o:shapelayout v:ext="edit">
      <o:idmap v:ext="edit" data="22"/>
    </o:shapelayout>
  </w:hdrShapeDefaults>
  <w:footnotePr>
    <w:footnote w:id="-1"/>
    <w:footnote w:id="0"/>
  </w:footnotePr>
  <w:endnotePr>
    <w:endnote w:id="-1"/>
    <w:endnote w:id="0"/>
  </w:endnotePr>
  <w:compat/>
  <w:rsids>
    <w:rsidRoot w:val="00646D54"/>
    <w:rsid w:val="000334AE"/>
    <w:rsid w:val="000523D0"/>
    <w:rsid w:val="000711CD"/>
    <w:rsid w:val="000A21B2"/>
    <w:rsid w:val="000C16DF"/>
    <w:rsid w:val="0011596A"/>
    <w:rsid w:val="00173EE5"/>
    <w:rsid w:val="002420CB"/>
    <w:rsid w:val="00292AAD"/>
    <w:rsid w:val="003201F6"/>
    <w:rsid w:val="00340A55"/>
    <w:rsid w:val="00360874"/>
    <w:rsid w:val="003C6C82"/>
    <w:rsid w:val="003C6CC1"/>
    <w:rsid w:val="003E0892"/>
    <w:rsid w:val="00403A0D"/>
    <w:rsid w:val="0043303E"/>
    <w:rsid w:val="00481FC2"/>
    <w:rsid w:val="004C039F"/>
    <w:rsid w:val="004D40EA"/>
    <w:rsid w:val="004F01A9"/>
    <w:rsid w:val="00533FCD"/>
    <w:rsid w:val="00535495"/>
    <w:rsid w:val="00557E9E"/>
    <w:rsid w:val="00562E08"/>
    <w:rsid w:val="00591DA4"/>
    <w:rsid w:val="005D562C"/>
    <w:rsid w:val="005D66D7"/>
    <w:rsid w:val="00600533"/>
    <w:rsid w:val="00646D54"/>
    <w:rsid w:val="006502ED"/>
    <w:rsid w:val="006652A5"/>
    <w:rsid w:val="00666BC7"/>
    <w:rsid w:val="00686EBD"/>
    <w:rsid w:val="006A391B"/>
    <w:rsid w:val="006A6E49"/>
    <w:rsid w:val="007020B5"/>
    <w:rsid w:val="0073028A"/>
    <w:rsid w:val="0073072A"/>
    <w:rsid w:val="00752071"/>
    <w:rsid w:val="00774EA7"/>
    <w:rsid w:val="007823BD"/>
    <w:rsid w:val="00784BB5"/>
    <w:rsid w:val="00796AB6"/>
    <w:rsid w:val="007A4BCF"/>
    <w:rsid w:val="007E5CD6"/>
    <w:rsid w:val="007F7DD1"/>
    <w:rsid w:val="008471FD"/>
    <w:rsid w:val="008476D6"/>
    <w:rsid w:val="00853F5C"/>
    <w:rsid w:val="00880ADC"/>
    <w:rsid w:val="00890815"/>
    <w:rsid w:val="008A3FA8"/>
    <w:rsid w:val="009265B2"/>
    <w:rsid w:val="0095048A"/>
    <w:rsid w:val="00980929"/>
    <w:rsid w:val="009926C6"/>
    <w:rsid w:val="009E5AB1"/>
    <w:rsid w:val="009F7F4C"/>
    <w:rsid w:val="00A111FF"/>
    <w:rsid w:val="00A412CC"/>
    <w:rsid w:val="00A859D1"/>
    <w:rsid w:val="00AB160C"/>
    <w:rsid w:val="00AB6BEE"/>
    <w:rsid w:val="00AC572D"/>
    <w:rsid w:val="00AE268E"/>
    <w:rsid w:val="00AE5505"/>
    <w:rsid w:val="00B116E3"/>
    <w:rsid w:val="00B53397"/>
    <w:rsid w:val="00B60404"/>
    <w:rsid w:val="00B94F52"/>
    <w:rsid w:val="00BC6753"/>
    <w:rsid w:val="00BD7878"/>
    <w:rsid w:val="00C0114D"/>
    <w:rsid w:val="00C2291C"/>
    <w:rsid w:val="00C242F7"/>
    <w:rsid w:val="00C338C4"/>
    <w:rsid w:val="00C46CDE"/>
    <w:rsid w:val="00C709AF"/>
    <w:rsid w:val="00C91246"/>
    <w:rsid w:val="00CB1B66"/>
    <w:rsid w:val="00CB40BE"/>
    <w:rsid w:val="00CC4DA0"/>
    <w:rsid w:val="00CF2AA0"/>
    <w:rsid w:val="00D11B07"/>
    <w:rsid w:val="00D21148"/>
    <w:rsid w:val="00D4006C"/>
    <w:rsid w:val="00D67065"/>
    <w:rsid w:val="00D67DAF"/>
    <w:rsid w:val="00D94054"/>
    <w:rsid w:val="00DC0D08"/>
    <w:rsid w:val="00E04464"/>
    <w:rsid w:val="00E309C5"/>
    <w:rsid w:val="00E362CF"/>
    <w:rsid w:val="00E73107"/>
    <w:rsid w:val="00E831C5"/>
    <w:rsid w:val="00EF074D"/>
    <w:rsid w:val="00F03712"/>
    <w:rsid w:val="00F03D10"/>
    <w:rsid w:val="00F7362E"/>
    <w:rsid w:val="00F81560"/>
    <w:rsid w:val="00F8171D"/>
    <w:rsid w:val="00F84843"/>
    <w:rsid w:val="00FF1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F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F52"/>
  </w:style>
  <w:style w:type="paragraph" w:styleId="3">
    <w:name w:val="Body Text Indent 3"/>
    <w:basedOn w:val="a"/>
    <w:link w:val="30"/>
    <w:rsid w:val="00686EB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86EBD"/>
    <w:rPr>
      <w:rFonts w:ascii="Times New Roman" w:eastAsia="Times New Roman" w:hAnsi="Times New Roman" w:cs="Times New Roman"/>
      <w:sz w:val="16"/>
      <w:szCs w:val="16"/>
      <w:lang w:eastAsia="ru-RU"/>
    </w:rPr>
  </w:style>
  <w:style w:type="paragraph" w:customStyle="1" w:styleId="Default">
    <w:name w:val="Default"/>
    <w:rsid w:val="00686E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0711CD"/>
    <w:pPr>
      <w:ind w:left="720"/>
      <w:contextualSpacing/>
    </w:pPr>
  </w:style>
  <w:style w:type="character" w:styleId="a6">
    <w:name w:val="Hyperlink"/>
    <w:basedOn w:val="a0"/>
    <w:uiPriority w:val="99"/>
    <w:unhideWhenUsed/>
    <w:rsid w:val="00D11B07"/>
    <w:rPr>
      <w:color w:val="0563C1" w:themeColor="hyperlink"/>
      <w:u w:val="single"/>
    </w:rPr>
  </w:style>
  <w:style w:type="character" w:customStyle="1" w:styleId="1">
    <w:name w:val="Неразрешенное упоминание1"/>
    <w:basedOn w:val="a0"/>
    <w:uiPriority w:val="99"/>
    <w:semiHidden/>
    <w:unhideWhenUsed/>
    <w:rsid w:val="00D11B07"/>
    <w:rPr>
      <w:color w:val="605E5C"/>
      <w:shd w:val="clear" w:color="auto" w:fill="E1DFDD"/>
    </w:rPr>
  </w:style>
  <w:style w:type="character" w:customStyle="1" w:styleId="2">
    <w:name w:val="Основной текст (2)_"/>
    <w:basedOn w:val="a0"/>
    <w:link w:val="20"/>
    <w:rsid w:val="00CC4DA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C4DA0"/>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05pt">
    <w:name w:val="Сноска + 10;5 pt;Не полужирный;Курсив"/>
    <w:basedOn w:val="a0"/>
    <w:rsid w:val="004F01A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
    <w:name w:val="Заголовок №9_"/>
    <w:basedOn w:val="a0"/>
    <w:link w:val="90"/>
    <w:rsid w:val="007823BD"/>
    <w:rPr>
      <w:rFonts w:ascii="Times New Roman" w:eastAsia="Times New Roman" w:hAnsi="Times New Roman" w:cs="Times New Roman"/>
      <w:b/>
      <w:bCs/>
      <w:shd w:val="clear" w:color="auto" w:fill="FFFFFF"/>
    </w:rPr>
  </w:style>
  <w:style w:type="paragraph" w:customStyle="1" w:styleId="90">
    <w:name w:val="Заголовок №9"/>
    <w:basedOn w:val="a"/>
    <w:link w:val="9"/>
    <w:rsid w:val="007823BD"/>
    <w:pPr>
      <w:widowControl w:val="0"/>
      <w:shd w:val="clear" w:color="auto" w:fill="FFFFFF"/>
      <w:spacing w:before="60" w:after="0" w:line="408" w:lineRule="exact"/>
      <w:ind w:firstLine="740"/>
      <w:jc w:val="both"/>
      <w:outlineLvl w:val="8"/>
    </w:pPr>
    <w:rPr>
      <w:rFonts w:ascii="Times New Roman" w:eastAsia="Times New Roman" w:hAnsi="Times New Roman" w:cs="Times New Roman"/>
      <w:b/>
      <w:bCs/>
    </w:rPr>
  </w:style>
  <w:style w:type="paragraph" w:styleId="a7">
    <w:name w:val="footer"/>
    <w:basedOn w:val="a"/>
    <w:link w:val="a8"/>
    <w:uiPriority w:val="99"/>
    <w:unhideWhenUsed/>
    <w:rsid w:val="00784BB5"/>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784BB5"/>
    <w:rPr>
      <w:rFonts w:eastAsiaTheme="minorEastAsia" w:cs="Times New Roman"/>
      <w:lang w:eastAsia="ru-RU"/>
    </w:rPr>
  </w:style>
  <w:style w:type="table" w:styleId="a9">
    <w:name w:val="Table Grid"/>
    <w:basedOn w:val="a1"/>
    <w:uiPriority w:val="39"/>
    <w:rsid w:val="00115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rsid w:val="0011596A"/>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Курсив"/>
    <w:basedOn w:val="a0"/>
    <w:rsid w:val="0011596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a">
    <w:name w:val="Balloon Text"/>
    <w:basedOn w:val="a"/>
    <w:link w:val="ab"/>
    <w:uiPriority w:val="99"/>
    <w:semiHidden/>
    <w:unhideWhenUsed/>
    <w:rsid w:val="00E309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0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401743">
      <w:bodyDiv w:val="1"/>
      <w:marLeft w:val="0"/>
      <w:marRight w:val="0"/>
      <w:marTop w:val="0"/>
      <w:marBottom w:val="0"/>
      <w:divBdr>
        <w:top w:val="none" w:sz="0" w:space="0" w:color="auto"/>
        <w:left w:val="none" w:sz="0" w:space="0" w:color="auto"/>
        <w:bottom w:val="none" w:sz="0" w:space="0" w:color="auto"/>
        <w:right w:val="none" w:sz="0" w:space="0" w:color="auto"/>
      </w:divBdr>
    </w:div>
    <w:div w:id="496070074">
      <w:bodyDiv w:val="1"/>
      <w:marLeft w:val="0"/>
      <w:marRight w:val="0"/>
      <w:marTop w:val="0"/>
      <w:marBottom w:val="0"/>
      <w:divBdr>
        <w:top w:val="none" w:sz="0" w:space="0" w:color="auto"/>
        <w:left w:val="none" w:sz="0" w:space="0" w:color="auto"/>
        <w:bottom w:val="none" w:sz="0" w:space="0" w:color="auto"/>
        <w:right w:val="none" w:sz="0" w:space="0" w:color="auto"/>
      </w:divBdr>
    </w:div>
    <w:div w:id="16608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cafestor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ekala.info/leko/dn.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dcafestore.com/" TargetMode="External"/><Relationship Id="rId4" Type="http://schemas.openxmlformats.org/officeDocument/2006/relationships/webSettings" Target="webSettings.xml"/><Relationship Id="rId9" Type="http://schemas.openxmlformats.org/officeDocument/2006/relationships/hyperlink" Target="http://lekala.info/leko/dn.html"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33</Pages>
  <Words>9626</Words>
  <Characters>54869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Гость</cp:lastModifiedBy>
  <cp:revision>26</cp:revision>
  <dcterms:created xsi:type="dcterms:W3CDTF">2021-09-17T11:28:00Z</dcterms:created>
  <dcterms:modified xsi:type="dcterms:W3CDTF">2021-11-12T16:17:00Z</dcterms:modified>
</cp:coreProperties>
</file>