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D7" w:rsidRDefault="00B367D7" w:rsidP="00B367D7">
      <w:pPr>
        <w:pStyle w:val="3"/>
        <w:tabs>
          <w:tab w:val="left" w:pos="1347"/>
        </w:tabs>
        <w:ind w:left="1346"/>
        <w:jc w:val="center"/>
      </w:pPr>
    </w:p>
    <w:p w:rsidR="00B367D7" w:rsidRDefault="00B367D7" w:rsidP="00B367D7">
      <w:pPr>
        <w:pStyle w:val="3"/>
        <w:tabs>
          <w:tab w:val="left" w:pos="1347"/>
        </w:tabs>
        <w:ind w:left="1346"/>
        <w:jc w:val="center"/>
      </w:pPr>
      <w:r>
        <w:t xml:space="preserve">ОРГАНИЗАЦИОННО-ТЕХНОЛОГИЧЕСКАЯ МОДЕЛЬ </w:t>
      </w:r>
    </w:p>
    <w:p w:rsidR="00B367D7" w:rsidRPr="00B367D7" w:rsidRDefault="00B367D7" w:rsidP="00B367D7">
      <w:pPr>
        <w:pStyle w:val="3"/>
        <w:tabs>
          <w:tab w:val="left" w:pos="1347"/>
        </w:tabs>
        <w:ind w:left="1346"/>
        <w:jc w:val="center"/>
      </w:pPr>
      <w:r>
        <w:t>ПРОВЕДЕНИЯ МУНИЦИПАЛЬНОГО ЭТАПА ВСЕРОССИЙСКОЙ ОЛИМПИАДЫ ШКОЛЬНИКОВ В ОБЩЕОБРАЗОВАТЕЛЬНЫХ ОРГАНИЗАЦИЯХ ОЛЕНИНСКОГОМУНИЦИПАЛЬНОГО ОКРУГА В 2021-2022 УЧЕБНОМ ГОДУ</w:t>
      </w:r>
    </w:p>
    <w:p w:rsidR="00B367D7" w:rsidRDefault="00B367D7" w:rsidP="00B367D7">
      <w:pPr>
        <w:pStyle w:val="a3"/>
        <w:spacing w:before="9"/>
        <w:rPr>
          <w:sz w:val="31"/>
        </w:rPr>
      </w:pPr>
    </w:p>
    <w:p w:rsidR="00B367D7" w:rsidRDefault="00B367D7" w:rsidP="00B367D7">
      <w:pPr>
        <w:pStyle w:val="3"/>
        <w:numPr>
          <w:ilvl w:val="0"/>
          <w:numId w:val="2"/>
        </w:numPr>
        <w:tabs>
          <w:tab w:val="left" w:pos="1347"/>
        </w:tabs>
        <w:ind w:hanging="241"/>
      </w:pPr>
      <w:bookmarkStart w:id="0" w:name="_bookmark9"/>
      <w:bookmarkEnd w:id="0"/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туров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</w:t>
      </w:r>
    </w:p>
    <w:p w:rsidR="00B367D7" w:rsidRDefault="00B367D7" w:rsidP="00B367D7">
      <w:pPr>
        <w:pStyle w:val="a3"/>
        <w:spacing w:before="1"/>
        <w:rPr>
          <w:b/>
          <w:sz w:val="22"/>
        </w:rPr>
      </w:pP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  <w:tab w:val="left" w:pos="2877"/>
          <w:tab w:val="left" w:pos="4340"/>
          <w:tab w:val="left" w:pos="6330"/>
          <w:tab w:val="left" w:pos="7157"/>
          <w:tab w:val="left" w:pos="8601"/>
          <w:tab w:val="left" w:pos="9129"/>
        </w:tabs>
        <w:spacing w:before="1" w:line="360" w:lineRule="auto"/>
        <w:ind w:right="230" w:firstLine="707"/>
        <w:jc w:val="left"/>
        <w:rPr>
          <w:sz w:val="24"/>
        </w:rPr>
      </w:pPr>
      <w:r>
        <w:rPr>
          <w:sz w:val="24"/>
        </w:rPr>
        <w:t>Площадк</w:t>
      </w:r>
      <w:r w:rsidR="005F22A3">
        <w:rPr>
          <w:sz w:val="24"/>
        </w:rPr>
        <w:t>и</w:t>
      </w:r>
      <w:r>
        <w:rPr>
          <w:sz w:val="24"/>
        </w:rPr>
        <w:tab/>
        <w:t>проведения</w:t>
      </w:r>
      <w:r>
        <w:rPr>
          <w:sz w:val="24"/>
        </w:rPr>
        <w:tab/>
        <w:t>муниципального</w:t>
      </w:r>
      <w:r>
        <w:rPr>
          <w:sz w:val="24"/>
        </w:rPr>
        <w:tab/>
        <w:t>этапа</w:t>
      </w:r>
      <w:r>
        <w:rPr>
          <w:sz w:val="24"/>
        </w:rPr>
        <w:tab/>
        <w:t>олимпиады</w:t>
      </w:r>
      <w:r>
        <w:rPr>
          <w:sz w:val="24"/>
        </w:rPr>
        <w:tab/>
        <w:t>по</w:t>
      </w:r>
      <w:r>
        <w:rPr>
          <w:sz w:val="24"/>
        </w:rPr>
        <w:tab/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 организатором</w:t>
      </w:r>
      <w:r w:rsidR="005F22A3">
        <w:rPr>
          <w:sz w:val="24"/>
        </w:rPr>
        <w:t xml:space="preserve"> и утверждаются приказом.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0" w:lineRule="auto"/>
        <w:ind w:right="233" w:firstLine="707"/>
        <w:jc w:val="left"/>
        <w:rPr>
          <w:sz w:val="24"/>
        </w:rPr>
      </w:pPr>
      <w:r>
        <w:rPr>
          <w:sz w:val="24"/>
        </w:rPr>
        <w:t>Места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туров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,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 испытаний.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  <w:tab w:val="left" w:pos="3071"/>
          <w:tab w:val="left" w:pos="4098"/>
          <w:tab w:val="left" w:pos="5762"/>
          <w:tab w:val="left" w:pos="6245"/>
          <w:tab w:val="left" w:pos="8286"/>
        </w:tabs>
        <w:spacing w:line="360" w:lineRule="auto"/>
        <w:ind w:right="224" w:firstLine="707"/>
        <w:jc w:val="left"/>
        <w:rPr>
          <w:sz w:val="24"/>
        </w:rPr>
      </w:pPr>
      <w:r>
        <w:rPr>
          <w:sz w:val="24"/>
        </w:rPr>
        <w:t>Олимпиада</w:t>
      </w:r>
      <w:r>
        <w:rPr>
          <w:sz w:val="24"/>
        </w:rPr>
        <w:tab/>
        <w:t>может</w:t>
      </w:r>
      <w:r>
        <w:rPr>
          <w:sz w:val="24"/>
        </w:rPr>
        <w:tab/>
        <w:t>проводиться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2"/>
        <w:ind w:left="1322" w:hanging="217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6" w:line="355" w:lineRule="auto"/>
        <w:ind w:right="229" w:firstLine="707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РПМК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олимпиады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  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     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:rsidR="00F9140B" w:rsidRDefault="00B367D7" w:rsidP="00F9140B">
      <w:pPr>
        <w:pStyle w:val="a3"/>
        <w:spacing w:before="74" w:line="360" w:lineRule="auto"/>
        <w:ind w:right="233"/>
        <w:jc w:val="both"/>
        <w:rPr>
          <w:spacing w:val="57"/>
        </w:rPr>
      </w:pPr>
      <w:r>
        <w:t>Организатор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оргкомитета</w:t>
      </w:r>
      <w:r>
        <w:rPr>
          <w:spacing w:val="-57"/>
        </w:rPr>
        <w:t xml:space="preserve"> </w:t>
      </w:r>
      <w:r>
        <w:t>(координаторов)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местах</w:t>
      </w:r>
      <w:r>
        <w:rPr>
          <w:spacing w:val="59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олимпиады.</w:t>
      </w:r>
      <w:r>
        <w:rPr>
          <w:spacing w:val="57"/>
        </w:rPr>
        <w:t xml:space="preserve"> </w:t>
      </w:r>
    </w:p>
    <w:p w:rsidR="00F9140B" w:rsidRDefault="00B367D7" w:rsidP="00F9140B">
      <w:pPr>
        <w:pStyle w:val="a3"/>
        <w:spacing w:before="74" w:line="360" w:lineRule="auto"/>
        <w:ind w:right="233"/>
        <w:jc w:val="both"/>
      </w:pPr>
      <w:r>
        <w:t>На</w:t>
      </w:r>
      <w:r>
        <w:rPr>
          <w:spacing w:val="55"/>
        </w:rPr>
        <w:t xml:space="preserve"> </w:t>
      </w:r>
      <w:r>
        <w:t>площадке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 w:rsidR="00F9140B">
        <w:t>олимпиады</w:t>
      </w:r>
      <w:r w:rsidR="00F9140B" w:rsidRPr="00F9140B">
        <w:t xml:space="preserve"> </w:t>
      </w:r>
      <w:r w:rsidR="00F9140B">
        <w:t>назначается</w:t>
      </w:r>
      <w:r w:rsidR="00F9140B">
        <w:rPr>
          <w:spacing w:val="1"/>
        </w:rPr>
        <w:t xml:space="preserve"> </w:t>
      </w:r>
      <w:r w:rsidR="00F9140B">
        <w:t>координатор,</w:t>
      </w:r>
      <w:r w:rsidR="00F9140B">
        <w:rPr>
          <w:spacing w:val="1"/>
        </w:rPr>
        <w:t xml:space="preserve"> </w:t>
      </w:r>
      <w:r w:rsidR="00F9140B">
        <w:t>непосредственно</w:t>
      </w:r>
      <w:r w:rsidR="00F9140B">
        <w:rPr>
          <w:spacing w:val="1"/>
        </w:rPr>
        <w:t xml:space="preserve"> </w:t>
      </w:r>
      <w:r w:rsidR="00F9140B">
        <w:t>отвечающий</w:t>
      </w:r>
      <w:r w:rsidR="00F9140B">
        <w:rPr>
          <w:spacing w:val="1"/>
        </w:rPr>
        <w:t xml:space="preserve"> </w:t>
      </w:r>
      <w:r w:rsidR="00F9140B">
        <w:t>за</w:t>
      </w:r>
      <w:r w:rsidR="00F9140B">
        <w:rPr>
          <w:spacing w:val="1"/>
        </w:rPr>
        <w:t xml:space="preserve"> </w:t>
      </w:r>
      <w:r w:rsidR="00F9140B">
        <w:t>организацию</w:t>
      </w:r>
      <w:r w:rsidR="00F9140B">
        <w:rPr>
          <w:spacing w:val="1"/>
        </w:rPr>
        <w:t xml:space="preserve"> </w:t>
      </w:r>
      <w:r w:rsidR="00F9140B">
        <w:t>и</w:t>
      </w:r>
      <w:r w:rsidR="00F9140B">
        <w:rPr>
          <w:spacing w:val="1"/>
        </w:rPr>
        <w:t xml:space="preserve"> </w:t>
      </w:r>
      <w:r w:rsidR="00F9140B">
        <w:t>проведение</w:t>
      </w:r>
      <w:r w:rsidR="00F9140B">
        <w:rPr>
          <w:spacing w:val="1"/>
        </w:rPr>
        <w:t xml:space="preserve"> </w:t>
      </w:r>
      <w:r w:rsidR="00F9140B">
        <w:t>муниципального</w:t>
      </w:r>
      <w:r w:rsidR="00F9140B">
        <w:rPr>
          <w:spacing w:val="-1"/>
        </w:rPr>
        <w:t xml:space="preserve"> </w:t>
      </w:r>
      <w:r w:rsidR="00F9140B">
        <w:t>этапа.</w:t>
      </w:r>
    </w:p>
    <w:p w:rsidR="00B367D7" w:rsidRPr="00F9140B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6" w:line="360" w:lineRule="auto"/>
        <w:ind w:right="232" w:firstLine="707"/>
        <w:jc w:val="both"/>
        <w:rPr>
          <w:sz w:val="24"/>
        </w:rPr>
        <w:sectPr w:rsidR="00B367D7" w:rsidRPr="00F9140B" w:rsidSect="00364028">
          <w:headerReference w:type="default" r:id="rId7"/>
          <w:footerReference w:type="default" r:id="rId8"/>
          <w:pgSz w:w="11910" w:h="16840"/>
          <w:pgMar w:top="1320" w:right="620" w:bottom="69" w:left="1020" w:header="0" w:footer="758" w:gutter="0"/>
          <w:cols w:space="720"/>
        </w:sectPr>
      </w:pP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1" w:line="360" w:lineRule="auto"/>
        <w:ind w:right="231" w:firstLine="707"/>
        <w:jc w:val="both"/>
        <w:rPr>
          <w:sz w:val="24"/>
        </w:rPr>
      </w:pPr>
      <w:r>
        <w:rPr>
          <w:sz w:val="24"/>
        </w:rPr>
        <w:lastRenderedPageBreak/>
        <w:t>Координатором на площадке проведения олимпиады может быть 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 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0" w:lineRule="auto"/>
        <w:ind w:right="227" w:firstLine="707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8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90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89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91"/>
          <w:sz w:val="24"/>
        </w:rPr>
        <w:t xml:space="preserve"> </w:t>
      </w:r>
      <w:r>
        <w:rPr>
          <w:sz w:val="24"/>
        </w:rPr>
        <w:t>апелляционных</w:t>
      </w:r>
      <w:r>
        <w:rPr>
          <w:spacing w:val="9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90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93"/>
          <w:sz w:val="24"/>
        </w:rPr>
        <w:t xml:space="preserve"> </w:t>
      </w:r>
      <w:proofErr w:type="gramStart"/>
      <w:r>
        <w:rPr>
          <w:sz w:val="24"/>
        </w:rPr>
        <w:t xml:space="preserve">их 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 xml:space="preserve">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0" w:lineRule="auto"/>
        <w:ind w:right="227" w:firstLine="707"/>
        <w:jc w:val="both"/>
        <w:rPr>
          <w:sz w:val="24"/>
        </w:rPr>
      </w:pPr>
      <w:r>
        <w:rPr>
          <w:sz w:val="24"/>
        </w:rPr>
        <w:t>РОИВ совместно с организатором муниципального этапа олимпиады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 календарных дней до начала соответствующего этапа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(листов)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 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0" w:lineRule="auto"/>
        <w:ind w:right="229" w:firstLine="707"/>
        <w:jc w:val="both"/>
        <w:rPr>
          <w:sz w:val="24"/>
        </w:rPr>
      </w:pPr>
      <w:r>
        <w:rPr>
          <w:sz w:val="24"/>
        </w:rPr>
        <w:t>Рекомендуется    осуществлять    передачу   комплектов    олимпиадных   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зашифрованном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(упакованном) виде.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1" w:line="360" w:lineRule="auto"/>
        <w:ind w:right="233" w:firstLine="707"/>
        <w:jc w:val="both"/>
        <w:rPr>
          <w:sz w:val="24"/>
        </w:rPr>
      </w:pPr>
      <w:r>
        <w:rPr>
          <w:sz w:val="24"/>
        </w:rPr>
        <w:t>Лицо, получившее материалы (в распечатанном либо электронном виде) 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ind w:left="1646" w:hanging="541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олимпиады: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9" w:line="357" w:lineRule="auto"/>
        <w:ind w:right="227" w:firstLine="707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работ, основаниях для удаления с олимпиады, времени и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 результатами олимпиады, процедурах анализа заданий и их решений, 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57"/>
          <w:sz w:val="24"/>
        </w:rPr>
        <w:t xml:space="preserve"> </w:t>
      </w:r>
      <w:r>
        <w:rPr>
          <w:sz w:val="24"/>
        </w:rPr>
        <w:t>с выставленными баллами, в том числе с использованием информационных стендов ОО –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и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1" w:line="348" w:lineRule="auto"/>
        <w:ind w:right="228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8"/>
        <w:ind w:left="1322" w:hanging="217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6"/>
        <w:ind w:left="1322" w:hanging="217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8" w:line="350" w:lineRule="auto"/>
        <w:ind w:right="233" w:firstLine="707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" w:line="350" w:lineRule="auto"/>
        <w:ind w:right="226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касающихся проведения олимпиады;</w:t>
      </w:r>
    </w:p>
    <w:p w:rsidR="00B367D7" w:rsidRDefault="00B367D7" w:rsidP="00B367D7">
      <w:pPr>
        <w:spacing w:line="350" w:lineRule="auto"/>
        <w:jc w:val="both"/>
        <w:rPr>
          <w:sz w:val="24"/>
        </w:rPr>
        <w:sectPr w:rsidR="00B367D7">
          <w:headerReference w:type="default" r:id="rId9"/>
          <w:footerReference w:type="default" r:id="rId10"/>
          <w:pgSz w:w="11910" w:h="16840"/>
          <w:pgMar w:top="1320" w:right="620" w:bottom="940" w:left="1020" w:header="0" w:footer="758" w:gutter="0"/>
          <w:cols w:space="720"/>
        </w:sectPr>
      </w:pP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76"/>
        <w:ind w:left="1322" w:hanging="217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(обезличивание)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6" w:line="355" w:lineRule="auto"/>
        <w:ind w:right="225" w:firstLine="707"/>
        <w:rPr>
          <w:sz w:val="24"/>
        </w:rPr>
      </w:pPr>
      <w:r>
        <w:rPr>
          <w:sz w:val="24"/>
        </w:rPr>
        <w:t>осуществляет   хранение   работ    участников   муниципального   этапа  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проведения);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8" w:line="350" w:lineRule="auto"/>
        <w:ind w:right="233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проверки;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"/>
        <w:ind w:left="1322" w:hanging="217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8" w:line="350" w:lineRule="auto"/>
        <w:ind w:right="234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2" w:line="355" w:lineRule="auto"/>
        <w:ind w:right="227" w:firstLine="707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 дате, времени и месте проведения процедур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заданий и их решений, показа работ и апелляции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9" w:line="348" w:lineRule="auto"/>
        <w:ind w:right="232" w:firstLine="70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8"/>
        <w:ind w:left="1322" w:hanging="217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8" w:line="348" w:lineRule="auto"/>
        <w:ind w:right="228" w:firstLine="707"/>
        <w:rPr>
          <w:sz w:val="24"/>
        </w:rPr>
      </w:pPr>
      <w:r>
        <w:rPr>
          <w:sz w:val="24"/>
        </w:rPr>
        <w:t>организует проведение апелляций не позднее 10 дней после окончания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8" w:line="348" w:lineRule="auto"/>
        <w:ind w:right="230" w:firstLine="707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9"/>
        <w:ind w:left="1322" w:hanging="217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6" w:line="355" w:lineRule="auto"/>
        <w:ind w:right="227" w:firstLine="707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6" w:line="360" w:lineRule="auto"/>
        <w:ind w:right="22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 порядок проведения определяется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возможностей организатора и площадки проведения (пропускная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 Интернет, наличие соответствующего информационного ресурса, личных 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" w:line="360" w:lineRule="auto"/>
        <w:ind w:right="22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пандемии</w:t>
      </w:r>
      <w:r>
        <w:rPr>
          <w:spacing w:val="-57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3" w:line="355" w:lineRule="auto"/>
        <w:ind w:right="232" w:firstLine="707"/>
        <w:rPr>
          <w:sz w:val="24"/>
        </w:rPr>
      </w:pPr>
      <w:r>
        <w:rPr>
          <w:sz w:val="24"/>
        </w:rPr>
        <w:t>обязательная термометрия при входе в место проведения олимпиады.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ОРВИ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допускаются;</w:t>
      </w:r>
    </w:p>
    <w:p w:rsidR="00B367D7" w:rsidRDefault="00B367D7" w:rsidP="00B367D7">
      <w:pPr>
        <w:spacing w:line="355" w:lineRule="auto"/>
        <w:jc w:val="both"/>
        <w:rPr>
          <w:sz w:val="24"/>
        </w:rPr>
        <w:sectPr w:rsidR="00B367D7">
          <w:headerReference w:type="default" r:id="rId11"/>
          <w:footerReference w:type="default" r:id="rId12"/>
          <w:pgSz w:w="11910" w:h="16840"/>
          <w:pgMar w:top="1320" w:right="620" w:bottom="940" w:left="1020" w:header="0" w:footer="758" w:gutter="0"/>
          <w:cols w:space="720"/>
        </w:sectPr>
      </w:pP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76" w:line="355" w:lineRule="auto"/>
        <w:ind w:right="233" w:firstLine="707"/>
        <w:rPr>
          <w:sz w:val="24"/>
        </w:rPr>
      </w:pPr>
      <w:r>
        <w:rPr>
          <w:sz w:val="24"/>
        </w:rPr>
        <w:lastRenderedPageBreak/>
        <w:t>рассадка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залах,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рекреациях)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6" w:line="350" w:lineRule="auto"/>
        <w:ind w:right="228" w:firstLine="707"/>
        <w:rPr>
          <w:sz w:val="24"/>
        </w:rPr>
      </w:pPr>
      <w:r>
        <w:rPr>
          <w:sz w:val="24"/>
        </w:rPr>
        <w:t xml:space="preserve">обязательное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  </w:t>
      </w:r>
      <w:r>
        <w:rPr>
          <w:spacing w:val="1"/>
          <w:sz w:val="24"/>
        </w:rPr>
        <w:t xml:space="preserve"> </w:t>
      </w:r>
      <w:r>
        <w:rPr>
          <w:sz w:val="24"/>
        </w:rPr>
        <w:t>и    использование    средств    индивидуальной   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организаторов, членов жюри 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3" w:line="360" w:lineRule="auto"/>
        <w:ind w:right="23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ОРВИ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 или члены оргкомитета оформляют соответствующий акт в свободной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предоставленной организатором.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33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допускаются: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2" w:line="357" w:lineRule="auto"/>
        <w:ind w:right="225" w:firstLine="707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 классу;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" w:line="355" w:lineRule="auto"/>
        <w:ind w:right="230" w:firstLine="707"/>
        <w:rPr>
          <w:sz w:val="24"/>
        </w:rPr>
      </w:pPr>
      <w:r>
        <w:rPr>
          <w:sz w:val="24"/>
        </w:rPr>
        <w:t>победители и призёры муниципального этапа олимпиады предыдущего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продолжающие освоение основных образовательных программ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6" w:line="360" w:lineRule="auto"/>
        <w:ind w:right="232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 документ, удостоверяющий личность (паспорт), либо свидетельство о 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 участников,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28" w:firstLine="707"/>
        <w:jc w:val="both"/>
        <w:rPr>
          <w:sz w:val="24"/>
        </w:rPr>
      </w:pPr>
      <w:r>
        <w:rPr>
          <w:sz w:val="24"/>
        </w:rPr>
        <w:t>Рекомендуется организовать регистрацию участников олимпиады в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70"/>
          <w:sz w:val="24"/>
        </w:rPr>
        <w:t xml:space="preserve"> </w:t>
      </w:r>
      <w:r>
        <w:rPr>
          <w:sz w:val="24"/>
        </w:rPr>
        <w:t>входа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место</w:t>
      </w:r>
      <w:r>
        <w:rPr>
          <w:spacing w:val="7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9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7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71"/>
          <w:sz w:val="24"/>
        </w:rPr>
        <w:t xml:space="preserve"> </w:t>
      </w:r>
      <w:r>
        <w:rPr>
          <w:sz w:val="24"/>
        </w:rPr>
        <w:t>оргкомитетом,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либо </w:t>
      </w:r>
      <w:r>
        <w:rPr>
          <w:spacing w:val="-58"/>
          <w:sz w:val="24"/>
        </w:rPr>
        <w:t xml:space="preserve">     </w:t>
      </w:r>
      <w:r>
        <w:rPr>
          <w:sz w:val="24"/>
        </w:rPr>
        <w:t>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(коридор,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санитарно-эпидемиологических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3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" w:line="360" w:lineRule="auto"/>
        <w:ind w:right="227" w:firstLine="707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6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 в ходе которого они должны быть проинформированы о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 справочных материалах, средствах связи и электронно-вычислительной техники,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47"/>
          <w:sz w:val="24"/>
        </w:rPr>
        <w:t xml:space="preserve"> </w:t>
      </w:r>
      <w:r>
        <w:rPr>
          <w:sz w:val="24"/>
        </w:rPr>
        <w:t>датах</w:t>
      </w:r>
      <w:r>
        <w:rPr>
          <w:spacing w:val="52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анализа</w:t>
      </w:r>
    </w:p>
    <w:p w:rsidR="00B367D7" w:rsidRDefault="00B367D7" w:rsidP="00B367D7">
      <w:pPr>
        <w:spacing w:line="360" w:lineRule="auto"/>
        <w:jc w:val="both"/>
        <w:rPr>
          <w:sz w:val="24"/>
        </w:rPr>
        <w:sectPr w:rsidR="00B367D7">
          <w:headerReference w:type="default" r:id="rId13"/>
          <w:footerReference w:type="default" r:id="rId14"/>
          <w:pgSz w:w="11910" w:h="16840"/>
          <w:pgMar w:top="1320" w:right="620" w:bottom="940" w:left="1020" w:header="0" w:footer="758" w:gutter="0"/>
          <w:cols w:space="720"/>
        </w:sectPr>
      </w:pPr>
    </w:p>
    <w:p w:rsidR="00B367D7" w:rsidRDefault="00B367D7" w:rsidP="00B367D7">
      <w:pPr>
        <w:pStyle w:val="a3"/>
        <w:spacing w:before="74" w:line="360" w:lineRule="auto"/>
        <w:ind w:left="398" w:right="237"/>
        <w:jc w:val="both"/>
      </w:pPr>
      <w:r>
        <w:lastRenderedPageBreak/>
        <w:t>олимпиадных заданий, просмотра работ участников и порядке подачи апелляции в случаях</w:t>
      </w:r>
      <w:r>
        <w:rPr>
          <w:spacing w:val="1"/>
        </w:rPr>
        <w:t xml:space="preserve"> </w:t>
      </w:r>
      <w:r>
        <w:t>несогласия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выставленными баллами.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"/>
        <w:ind w:left="1646" w:hanging="541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8" w:line="350" w:lineRule="auto"/>
        <w:ind w:right="235" w:firstLine="707"/>
        <w:rPr>
          <w:sz w:val="24"/>
        </w:rPr>
      </w:pP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залу,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местности), меняться местами;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" w:line="355" w:lineRule="auto"/>
        <w:ind w:right="229" w:firstLine="707"/>
        <w:rPr>
          <w:sz w:val="24"/>
        </w:rPr>
      </w:pP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 средства связи и электронно-вычислительную технику, если иное не оговорено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8" w:line="350" w:lineRule="auto"/>
        <w:ind w:right="231" w:firstLine="707"/>
        <w:rPr>
          <w:sz w:val="24"/>
        </w:rPr>
      </w:pP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локацию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(аудиторию)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1" w:line="360" w:lineRule="auto"/>
        <w:ind w:right="225" w:firstLine="707"/>
        <w:jc w:val="both"/>
        <w:rPr>
          <w:sz w:val="24"/>
        </w:rPr>
      </w:pPr>
      <w:r>
        <w:rPr>
          <w:sz w:val="24"/>
        </w:rPr>
        <w:t>В случае нарушения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участники олимпиады</w:t>
      </w:r>
      <w:r>
        <w:rPr>
          <w:spacing w:val="60"/>
          <w:sz w:val="24"/>
        </w:rPr>
        <w:t xml:space="preserve"> </w:t>
      </w:r>
      <w:r>
        <w:rPr>
          <w:sz w:val="24"/>
        </w:rPr>
        <w:t>удаляются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 аудитории, а их работа аннулируется. В отношении удаленных участников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" w:line="360" w:lineRule="auto"/>
        <w:ind w:right="228" w:firstLine="707"/>
        <w:jc w:val="both"/>
        <w:rPr>
          <w:sz w:val="24"/>
        </w:rPr>
      </w:pPr>
      <w:r>
        <w:rPr>
          <w:sz w:val="24"/>
        </w:rPr>
        <w:t xml:space="preserve">Опоздание    участников    олимпиады    и    выход    из    локации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аудитории)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по 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 не</w:t>
      </w:r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32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 локацию (аудиторию) только по уважительной причине. При этом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 олимпиадные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 (бланки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заданий),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275" w:lineRule="exact"/>
        <w:ind w:left="1646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40" w:line="360" w:lineRule="auto"/>
        <w:ind w:right="231" w:firstLine="707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начала</w:t>
      </w:r>
      <w:r w:rsidR="005F22A3">
        <w:rPr>
          <w:sz w:val="24"/>
        </w:rPr>
        <w:t xml:space="preserve"> олимпиадных туров – 10.00 часов. Время </w:t>
      </w:r>
      <w:bookmarkStart w:id="1" w:name="_GoBack"/>
      <w:bookmarkEnd w:id="1"/>
      <w:r w:rsidR="005F22A3">
        <w:rPr>
          <w:sz w:val="24"/>
        </w:rPr>
        <w:t xml:space="preserve">начала </w:t>
      </w:r>
      <w:r w:rsidR="005F22A3">
        <w:rPr>
          <w:spacing w:val="94"/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93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92"/>
          <w:sz w:val="24"/>
        </w:rPr>
        <w:t xml:space="preserve"> </w:t>
      </w:r>
      <w:r>
        <w:rPr>
          <w:sz w:val="24"/>
        </w:rPr>
        <w:t>тура</w:t>
      </w:r>
      <w:r>
        <w:rPr>
          <w:spacing w:val="9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93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(школьной доске).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28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1"/>
          <w:sz w:val="24"/>
        </w:rPr>
        <w:t xml:space="preserve"> </w:t>
      </w:r>
      <w:r>
        <w:rPr>
          <w:sz w:val="24"/>
        </w:rPr>
        <w:t>(партой).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могли 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26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5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53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4"/>
          <w:sz w:val="24"/>
        </w:rPr>
        <w:t xml:space="preserve"> </w:t>
      </w:r>
      <w:r>
        <w:rPr>
          <w:sz w:val="24"/>
        </w:rPr>
        <w:t>жюри</w:t>
      </w:r>
      <w:r>
        <w:rPr>
          <w:spacing w:val="114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1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13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58"/>
          <w:sz w:val="24"/>
        </w:rPr>
        <w:t xml:space="preserve"> </w:t>
      </w:r>
      <w:r>
        <w:rPr>
          <w:sz w:val="24"/>
        </w:rPr>
        <w:t>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РФ.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33" w:firstLine="707"/>
        <w:jc w:val="both"/>
        <w:rPr>
          <w:sz w:val="24"/>
        </w:rPr>
      </w:pPr>
      <w:r>
        <w:rPr>
          <w:sz w:val="24"/>
        </w:rPr>
        <w:t>По прибытии на площадку проведения олимпиады общественным наблюдателям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предъявить членам оргкомитета документы, подтверждающие их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(удостоверение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личность).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275" w:lineRule="exact"/>
        <w:ind w:left="1646" w:hanging="54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обеспечиваются: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41"/>
        <w:ind w:left="1322" w:hanging="217"/>
        <w:rPr>
          <w:sz w:val="24"/>
        </w:rPr>
      </w:pPr>
      <w:r>
        <w:rPr>
          <w:sz w:val="24"/>
        </w:rPr>
        <w:t>черновиками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8"/>
        <w:ind w:left="1322" w:hanging="217"/>
        <w:rPr>
          <w:sz w:val="24"/>
        </w:rPr>
      </w:pPr>
      <w:r>
        <w:rPr>
          <w:sz w:val="24"/>
        </w:rPr>
        <w:t>заданиями,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(листами)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ответов;</w:t>
      </w:r>
    </w:p>
    <w:p w:rsidR="00B367D7" w:rsidRDefault="00B367D7" w:rsidP="00B367D7">
      <w:pPr>
        <w:jc w:val="both"/>
        <w:rPr>
          <w:sz w:val="24"/>
        </w:rPr>
        <w:sectPr w:rsidR="00B367D7">
          <w:headerReference w:type="default" r:id="rId15"/>
          <w:footerReference w:type="default" r:id="rId16"/>
          <w:pgSz w:w="11910" w:h="16840"/>
          <w:pgMar w:top="1320" w:right="620" w:bottom="940" w:left="1020" w:header="0" w:footer="758" w:gutter="0"/>
          <w:cols w:space="720"/>
        </w:sectPr>
      </w:pP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76" w:line="350" w:lineRule="auto"/>
        <w:ind w:right="232" w:firstLine="707"/>
        <w:rPr>
          <w:sz w:val="24"/>
        </w:rPr>
      </w:pPr>
      <w:r>
        <w:rPr>
          <w:sz w:val="24"/>
        </w:rPr>
        <w:lastRenderedPageBreak/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1" w:line="360" w:lineRule="auto"/>
        <w:ind w:right="230" w:firstLine="707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3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3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32"/>
          <w:sz w:val="24"/>
        </w:rPr>
        <w:t xml:space="preserve"> </w:t>
      </w:r>
      <w:r>
        <w:rPr>
          <w:sz w:val="24"/>
        </w:rPr>
        <w:t>под</w:t>
      </w:r>
      <w:r>
        <w:rPr>
          <w:spacing w:val="3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58"/>
          <w:sz w:val="24"/>
        </w:rPr>
        <w:t xml:space="preserve"> </w:t>
      </w:r>
      <w:r>
        <w:rPr>
          <w:sz w:val="24"/>
        </w:rPr>
        <w:t>в 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6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почерком буквами русского алфавита. Время инструктажа и заполнения титульного листа 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 выполнения работы.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35" w:firstLine="707"/>
        <w:jc w:val="both"/>
        <w:rPr>
          <w:sz w:val="24"/>
        </w:rPr>
      </w:pPr>
      <w:r>
        <w:rPr>
          <w:sz w:val="24"/>
        </w:rPr>
        <w:t>После заполнения титульных листов участникам олимпиады выдаются задания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(листы) ответов.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34" w:firstLine="707"/>
        <w:jc w:val="both"/>
        <w:rPr>
          <w:sz w:val="24"/>
        </w:rPr>
      </w:pPr>
      <w:r>
        <w:rPr>
          <w:sz w:val="24"/>
        </w:rPr>
        <w:t>Задания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на бланках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 (тетради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А4), выданных организаторами.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" w:line="360" w:lineRule="auto"/>
        <w:ind w:right="228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   в   локации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аудитории)   необходимо   сообщить   участникам  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оставшемся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 выполнения заданий.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30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 все листы бумаги, используемые участниками в качестве черновиков,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«Черновик».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 кодированию членами оргкомитета.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31" w:firstLine="707"/>
        <w:jc w:val="both"/>
        <w:rPr>
          <w:sz w:val="24"/>
        </w:rPr>
      </w:pP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(аудитории).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оргкомитета.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32" w:firstLine="707"/>
        <w:jc w:val="both"/>
        <w:rPr>
          <w:sz w:val="24"/>
        </w:rPr>
      </w:pP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 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33" w:firstLine="707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 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28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 могут сдать их организаторам в локации (аудитории) и покинуть место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дожидаясь завершения олимпиадного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" w:line="360" w:lineRule="auto"/>
        <w:ind w:right="230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и покинувшие место проведения олимпиады, не имеют права вернуться в локацию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(аудиторию)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0"/>
          <w:sz w:val="24"/>
        </w:rPr>
        <w:t xml:space="preserve"> </w:t>
      </w:r>
      <w:r>
        <w:rPr>
          <w:sz w:val="24"/>
        </w:rPr>
        <w:t>или внесения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бланки (листы) ответов.</w:t>
      </w:r>
    </w:p>
    <w:p w:rsidR="00B367D7" w:rsidRDefault="00B367D7" w:rsidP="00B367D7">
      <w:pPr>
        <w:pStyle w:val="a3"/>
        <w:spacing w:before="9"/>
        <w:rPr>
          <w:sz w:val="31"/>
        </w:rPr>
      </w:pPr>
    </w:p>
    <w:p w:rsidR="00B367D7" w:rsidRDefault="00B367D7" w:rsidP="00B367D7">
      <w:pPr>
        <w:pStyle w:val="3"/>
        <w:numPr>
          <w:ilvl w:val="0"/>
          <w:numId w:val="2"/>
        </w:numPr>
        <w:tabs>
          <w:tab w:val="left" w:pos="1347"/>
        </w:tabs>
        <w:ind w:hanging="241"/>
      </w:pPr>
      <w:bookmarkStart w:id="2" w:name="_bookmark10"/>
      <w:bookmarkEnd w:id="2"/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B367D7" w:rsidRDefault="00B367D7" w:rsidP="00B367D7">
      <w:pPr>
        <w:pStyle w:val="a3"/>
        <w:spacing w:before="10"/>
        <w:rPr>
          <w:b/>
          <w:sz w:val="21"/>
        </w:rPr>
      </w:pP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0" w:lineRule="auto"/>
        <w:ind w:right="230" w:firstLine="707"/>
        <w:jc w:val="both"/>
        <w:rPr>
          <w:sz w:val="24"/>
        </w:rPr>
      </w:pP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B367D7" w:rsidRDefault="00B367D7" w:rsidP="00B367D7">
      <w:pPr>
        <w:spacing w:line="360" w:lineRule="auto"/>
        <w:jc w:val="both"/>
        <w:rPr>
          <w:sz w:val="24"/>
        </w:rPr>
        <w:sectPr w:rsidR="00B367D7">
          <w:headerReference w:type="default" r:id="rId17"/>
          <w:footerReference w:type="default" r:id="rId18"/>
          <w:pgSz w:w="11910" w:h="16840"/>
          <w:pgMar w:top="1320" w:right="620" w:bottom="940" w:left="1020" w:header="0" w:footer="758" w:gutter="0"/>
          <w:cols w:space="720"/>
        </w:sectPr>
      </w:pP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39"/>
        </w:tabs>
        <w:spacing w:before="74" w:line="364" w:lineRule="auto"/>
        <w:ind w:right="229" w:firstLine="707"/>
        <w:jc w:val="both"/>
        <w:rPr>
          <w:sz w:val="24"/>
        </w:rPr>
      </w:pPr>
      <w:r>
        <w:rPr>
          <w:sz w:val="24"/>
        </w:rPr>
        <w:lastRenderedPageBreak/>
        <w:t>Бланки (листы) ответов участников олимпиады не должны содержать 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на её автора (фамилия, имя, отчество) или каких-либо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 В случае обнаружения вышеперечисленного олимпиадная работа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6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аннулируется.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1" w:line="364" w:lineRule="auto"/>
        <w:ind w:right="225" w:firstLine="707"/>
        <w:jc w:val="both"/>
        <w:rPr>
          <w:sz w:val="24"/>
        </w:rPr>
      </w:pPr>
      <w:r>
        <w:rPr>
          <w:sz w:val="24"/>
        </w:rPr>
        <w:t>Кодированные работы участников олимпиады передаются жюри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1" w:line="364" w:lineRule="auto"/>
        <w:ind w:right="228" w:firstLine="707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выполненных   олимпиадных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критериями и методикой оценивания выполненных олимпиадных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РПМК.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2" w:line="362" w:lineRule="auto"/>
        <w:ind w:right="230" w:firstLine="707"/>
        <w:jc w:val="both"/>
        <w:rPr>
          <w:sz w:val="24"/>
        </w:rPr>
      </w:pPr>
      <w:r>
        <w:rPr>
          <w:sz w:val="24"/>
        </w:rPr>
        <w:t>Жюри не проверяет и не оценивает работы, выполненные на листах, помеченных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«Черновик».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4" w:line="364" w:lineRule="auto"/>
        <w:ind w:right="236" w:firstLine="707"/>
        <w:jc w:val="both"/>
        <w:rPr>
          <w:sz w:val="24"/>
        </w:rPr>
      </w:pPr>
      <w:r>
        <w:rPr>
          <w:sz w:val="24"/>
        </w:rPr>
        <w:t>Проверку выполненных олимпиадных работ участников рекомендуется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 жюри.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1" w:line="364" w:lineRule="auto"/>
        <w:ind w:right="231" w:firstLine="707"/>
        <w:jc w:val="both"/>
        <w:rPr>
          <w:sz w:val="24"/>
        </w:rPr>
      </w:pP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локаций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процесс проверки выполненных олимпиадных работ, а также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3" w:line="364" w:lineRule="auto"/>
        <w:ind w:right="227" w:firstLine="707"/>
        <w:jc w:val="both"/>
        <w:rPr>
          <w:sz w:val="24"/>
        </w:rPr>
      </w:pPr>
      <w:r>
        <w:rPr>
          <w:sz w:val="24"/>
        </w:rPr>
        <w:t>После проверки всех выполненных олимпиадных работ участников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составляет   протокол   результатов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в   котором   фиксируется   количество   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1"/>
          <w:sz w:val="24"/>
        </w:rPr>
        <w:t xml:space="preserve"> </w:t>
      </w:r>
      <w:r>
        <w:rPr>
          <w:sz w:val="24"/>
        </w:rPr>
        <w:t>общая</w:t>
      </w:r>
      <w:r>
        <w:rPr>
          <w:spacing w:val="31"/>
          <w:sz w:val="24"/>
        </w:rPr>
        <w:t xml:space="preserve"> </w:t>
      </w:r>
      <w:r>
        <w:rPr>
          <w:sz w:val="24"/>
        </w:rPr>
        <w:t>сумма</w:t>
      </w:r>
      <w:r>
        <w:rPr>
          <w:spacing w:val="3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участника)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декодирования.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4" w:lineRule="auto"/>
        <w:ind w:right="228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рейтинговой таблицы) размещаются на информационном стенде площадки и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" w:line="364" w:lineRule="auto"/>
        <w:ind w:right="223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жюри.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4" w:lineRule="auto"/>
        <w:ind w:right="238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вносятся изменения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" w:line="364" w:lineRule="auto"/>
        <w:ind w:right="233" w:firstLine="707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 олимпиады с последующим размещением его на информационном 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организатора.</w:t>
      </w:r>
    </w:p>
    <w:p w:rsidR="00B367D7" w:rsidRDefault="00B367D7" w:rsidP="00B367D7">
      <w:pPr>
        <w:spacing w:line="364" w:lineRule="auto"/>
        <w:jc w:val="both"/>
        <w:rPr>
          <w:sz w:val="24"/>
        </w:rPr>
        <w:sectPr w:rsidR="00B367D7">
          <w:headerReference w:type="default" r:id="rId19"/>
          <w:footerReference w:type="default" r:id="rId20"/>
          <w:pgSz w:w="11910" w:h="16840"/>
          <w:pgMar w:top="1320" w:right="620" w:bottom="940" w:left="1020" w:header="0" w:footer="758" w:gutter="0"/>
          <w:cols w:space="720"/>
        </w:sectPr>
      </w:pP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74" w:line="367" w:lineRule="auto"/>
        <w:ind w:right="235" w:firstLine="70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 проверки.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7" w:lineRule="auto"/>
        <w:ind w:right="225" w:firstLine="707"/>
        <w:jc w:val="both"/>
        <w:rPr>
          <w:sz w:val="24"/>
        </w:rPr>
      </w:pPr>
      <w:r>
        <w:rPr>
          <w:sz w:val="24"/>
        </w:rPr>
        <w:t>РПМК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олимпиады. В этом случае РОИВ извещает ОМСУ о предоставлении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7" w:lineRule="auto"/>
        <w:ind w:right="234" w:firstLine="707"/>
        <w:jc w:val="both"/>
        <w:rPr>
          <w:sz w:val="24"/>
        </w:rPr>
      </w:pPr>
      <w:r>
        <w:rPr>
          <w:sz w:val="24"/>
        </w:rPr>
        <w:t>Порядок проведения перепроверки выполненных заданий муниципального 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 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B367D7" w:rsidRDefault="00B367D7" w:rsidP="00B367D7">
      <w:pPr>
        <w:pStyle w:val="a3"/>
        <w:spacing w:before="7"/>
        <w:rPr>
          <w:sz w:val="31"/>
        </w:rPr>
      </w:pPr>
    </w:p>
    <w:p w:rsidR="00B367D7" w:rsidRDefault="00B367D7" w:rsidP="00B367D7">
      <w:pPr>
        <w:pStyle w:val="3"/>
        <w:numPr>
          <w:ilvl w:val="0"/>
          <w:numId w:val="2"/>
        </w:numPr>
        <w:tabs>
          <w:tab w:val="left" w:pos="1347"/>
        </w:tabs>
        <w:spacing w:before="1" w:line="364" w:lineRule="auto"/>
        <w:ind w:left="398" w:right="232" w:firstLine="707"/>
        <w:jc w:val="both"/>
      </w:pPr>
      <w:bookmarkStart w:id="3" w:name="_bookmark11"/>
      <w:bookmarkEnd w:id="3"/>
      <w:r>
        <w:t>Порядок проведения процедуры анализа, показа и апелляции по 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заданий муниципального этапа олимпиады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119" w:line="367" w:lineRule="auto"/>
        <w:ind w:right="236" w:firstLine="707"/>
        <w:jc w:val="both"/>
        <w:rPr>
          <w:sz w:val="24"/>
        </w:rPr>
      </w:pPr>
      <w:r>
        <w:rPr>
          <w:sz w:val="24"/>
        </w:rPr>
        <w:t>Анализ заданий и их решений проходит в сроки, установленные оргкомитетом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7" w:lineRule="auto"/>
        <w:ind w:right="234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4" w:lineRule="auto"/>
        <w:ind w:right="235" w:firstLine="707"/>
        <w:jc w:val="both"/>
        <w:rPr>
          <w:sz w:val="24"/>
        </w:rPr>
      </w:pPr>
      <w:r>
        <w:rPr>
          <w:sz w:val="24"/>
        </w:rPr>
        <w:t>Анализ заданий и их решений осуществляют члены жюри муниципального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4" w:line="367" w:lineRule="auto"/>
        <w:ind w:right="233" w:firstLine="707"/>
        <w:jc w:val="both"/>
        <w:rPr>
          <w:sz w:val="24"/>
        </w:rPr>
      </w:pPr>
      <w:r>
        <w:rPr>
          <w:sz w:val="24"/>
        </w:rPr>
        <w:t>В ходе анализа заданий и их решений представители жюри подробно 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каждого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по итогам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туров</w:t>
      </w:r>
      <w:r>
        <w:rPr>
          <w:spacing w:val="-1"/>
          <w:sz w:val="24"/>
        </w:rPr>
        <w:t xml:space="preserve"> </w:t>
      </w:r>
      <w:r>
        <w:rPr>
          <w:sz w:val="24"/>
        </w:rPr>
        <w:t>(конкурсов).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1" w:line="367" w:lineRule="auto"/>
        <w:ind w:right="227" w:firstLine="707"/>
        <w:jc w:val="both"/>
        <w:rPr>
          <w:sz w:val="24"/>
        </w:rPr>
      </w:pPr>
      <w:r>
        <w:rPr>
          <w:sz w:val="24"/>
        </w:rPr>
        <w:t>При анализе заданий и их решений вправе присутствовать участники 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оргкомитета, общественные наблюдатели, педагоги-наставники,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7" w:lineRule="auto"/>
        <w:ind w:right="228" w:firstLine="707"/>
        <w:jc w:val="both"/>
        <w:rPr>
          <w:sz w:val="24"/>
        </w:rPr>
      </w:pPr>
      <w:r>
        <w:rPr>
          <w:sz w:val="24"/>
        </w:rPr>
        <w:t>После проведения анализа заданий и их решений в установленное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7" w:lineRule="auto"/>
        <w:ind w:right="234" w:firstLine="707"/>
        <w:jc w:val="both"/>
        <w:rPr>
          <w:sz w:val="24"/>
        </w:rPr>
      </w:pPr>
      <w:r>
        <w:rPr>
          <w:sz w:val="24"/>
        </w:rPr>
        <w:t>Показ работ осуществляется в сроки, уставленные оргкомитетом, но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 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4" w:lineRule="auto"/>
        <w:ind w:right="226" w:firstLine="707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3" w:line="367" w:lineRule="auto"/>
        <w:ind w:right="227" w:firstLine="707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 работу. Перед показом участник предъявляет членам жюри и оргкомитета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его личность (паспорт), либо свидетельство о рождении (для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 возраста).</w:t>
      </w:r>
    </w:p>
    <w:p w:rsidR="00B367D7" w:rsidRDefault="00B367D7" w:rsidP="00B367D7">
      <w:pPr>
        <w:spacing w:line="367" w:lineRule="auto"/>
        <w:jc w:val="both"/>
        <w:rPr>
          <w:sz w:val="24"/>
        </w:rPr>
        <w:sectPr w:rsidR="00B367D7">
          <w:headerReference w:type="default" r:id="rId21"/>
          <w:footerReference w:type="default" r:id="rId22"/>
          <w:pgSz w:w="11910" w:h="16840"/>
          <w:pgMar w:top="1320" w:right="620" w:bottom="940" w:left="1020" w:header="0" w:footer="758" w:gutter="0"/>
          <w:cols w:space="720"/>
        </w:sectPr>
      </w:pP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74" w:line="355" w:lineRule="auto"/>
        <w:ind w:right="227" w:firstLine="707"/>
        <w:jc w:val="both"/>
        <w:rPr>
          <w:sz w:val="24"/>
        </w:rPr>
      </w:pPr>
      <w:r>
        <w:rPr>
          <w:sz w:val="24"/>
        </w:rPr>
        <w:lastRenderedPageBreak/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олимпиадная работа проверена и оценена в соответствии с установленными критериями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 оценивания выполненных олимпиадных работ. Участник во время показа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3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содержанию работы.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55" w:lineRule="auto"/>
        <w:ind w:right="227" w:firstLine="707"/>
        <w:jc w:val="both"/>
        <w:rPr>
          <w:sz w:val="24"/>
        </w:rPr>
      </w:pPr>
      <w:r>
        <w:rPr>
          <w:sz w:val="24"/>
        </w:rPr>
        <w:t>Присутствующим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видеофиксацию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 пометки.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55" w:lineRule="auto"/>
        <w:ind w:right="235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 участника лиц (за исключением родителей, законных представителей)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55" w:lineRule="auto"/>
        <w:ind w:right="231" w:firstLine="707"/>
        <w:jc w:val="both"/>
        <w:rPr>
          <w:sz w:val="24"/>
        </w:rPr>
      </w:pPr>
      <w:r>
        <w:rPr>
          <w:sz w:val="24"/>
        </w:rPr>
        <w:t>Во время показа выполненных олимпиадных работ жюри не вправе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баллы,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55" w:lineRule="auto"/>
        <w:ind w:right="231" w:firstLine="707"/>
        <w:jc w:val="both"/>
        <w:rPr>
          <w:sz w:val="24"/>
        </w:rPr>
      </w:pPr>
      <w:r>
        <w:rPr>
          <w:sz w:val="24"/>
        </w:rPr>
        <w:t>Участник олимпиады вправе подать апелляцию о несогласии с 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 (далее – апелляция) в создаваемую организатором апелляционную комиссию. 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оргмоделью</w:t>
      </w:r>
      <w:proofErr w:type="spellEnd"/>
      <w:r>
        <w:rPr>
          <w:sz w:val="24"/>
        </w:rPr>
        <w:t xml:space="preserve"> соответствующего этапа, но не позднее двух рабочих дней после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показа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55" w:lineRule="auto"/>
        <w:ind w:right="226" w:firstLine="707"/>
        <w:jc w:val="both"/>
        <w:rPr>
          <w:sz w:val="24"/>
        </w:rPr>
      </w:pPr>
      <w:r>
        <w:rPr>
          <w:sz w:val="24"/>
        </w:rPr>
        <w:t>По решению организатора апелляция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проводиться как в очной форме,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 с использованием информационно-коммуникационных технологий. В случае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 с использованием информационно-коммуникационных технологий 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создать все необходимые условия для качественного и объективного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55" w:lineRule="auto"/>
        <w:ind w:right="222" w:firstLine="707"/>
        <w:jc w:val="both"/>
        <w:rPr>
          <w:sz w:val="24"/>
        </w:rPr>
      </w:pPr>
      <w:r>
        <w:rPr>
          <w:sz w:val="24"/>
        </w:rPr>
        <w:t>Апелляция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 образцу. В случаях проведения апелляции с использованием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55" w:lineRule="auto"/>
        <w:ind w:right="232" w:firstLine="707"/>
        <w:jc w:val="both"/>
        <w:rPr>
          <w:sz w:val="24"/>
        </w:rPr>
      </w:pPr>
      <w:r>
        <w:rPr>
          <w:sz w:val="24"/>
        </w:rPr>
        <w:t>При рассмотрении апелляции могут присутствовать общественные наблюдатели,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осуществляющих государственное управление в сфере образования, или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процедуре.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62"/>
        </w:tabs>
        <w:spacing w:line="367" w:lineRule="auto"/>
        <w:ind w:right="244" w:firstLine="707"/>
        <w:jc w:val="both"/>
        <w:rPr>
          <w:sz w:val="24"/>
        </w:rPr>
      </w:pPr>
      <w:r>
        <w:rPr>
          <w:sz w:val="24"/>
        </w:rPr>
        <w:t>Указанные в пункте 4.17. настоящих рекомендаций лица не вправе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53"/>
          <w:sz w:val="24"/>
        </w:rPr>
        <w:t xml:space="preserve"> </w:t>
      </w:r>
      <w:r>
        <w:rPr>
          <w:sz w:val="24"/>
        </w:rPr>
        <w:t>апелляции.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требования</w:t>
      </w:r>
    </w:p>
    <w:p w:rsidR="00B367D7" w:rsidRDefault="00B367D7" w:rsidP="00B367D7">
      <w:pPr>
        <w:spacing w:line="367" w:lineRule="auto"/>
        <w:jc w:val="both"/>
        <w:rPr>
          <w:sz w:val="24"/>
        </w:rPr>
        <w:sectPr w:rsidR="00B367D7">
          <w:headerReference w:type="default" r:id="rId23"/>
          <w:footerReference w:type="default" r:id="rId24"/>
          <w:pgSz w:w="11910" w:h="16840"/>
          <w:pgMar w:top="1320" w:right="620" w:bottom="940" w:left="1020" w:header="0" w:footer="758" w:gutter="0"/>
          <w:cols w:space="720"/>
        </w:sectPr>
      </w:pPr>
    </w:p>
    <w:p w:rsidR="00B367D7" w:rsidRDefault="00B367D7" w:rsidP="00B367D7">
      <w:pPr>
        <w:pStyle w:val="a3"/>
        <w:spacing w:before="74" w:line="367" w:lineRule="auto"/>
        <w:ind w:left="398" w:right="236"/>
        <w:jc w:val="both"/>
      </w:pPr>
      <w:r>
        <w:lastRenderedPageBreak/>
        <w:t>перечисленные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удалении,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7" w:lineRule="auto"/>
        <w:ind w:right="234" w:firstLine="707"/>
        <w:jc w:val="both"/>
        <w:rPr>
          <w:sz w:val="24"/>
        </w:rPr>
      </w:pPr>
      <w:r>
        <w:rPr>
          <w:sz w:val="24"/>
        </w:rPr>
        <w:t>Рассмотрение апелляции проводится в присутствии участника олимпиады,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 рассмотреть её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7" w:lineRule="auto"/>
        <w:ind w:right="231" w:firstLine="707"/>
        <w:jc w:val="both"/>
        <w:rPr>
          <w:sz w:val="24"/>
        </w:rPr>
      </w:pPr>
      <w:r>
        <w:rPr>
          <w:sz w:val="24"/>
        </w:rPr>
        <w:t xml:space="preserve">Для    проведения    апелляции    организатором    </w:t>
      </w:r>
      <w:proofErr w:type="gramStart"/>
      <w:r>
        <w:rPr>
          <w:sz w:val="24"/>
        </w:rPr>
        <w:t xml:space="preserve">олимпиады,   </w:t>
      </w:r>
      <w:proofErr w:type="gramEnd"/>
      <w:r>
        <w:rPr>
          <w:sz w:val="24"/>
        </w:rPr>
        <w:t xml:space="preserve"> в   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нечетное, но 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7" w:lineRule="auto"/>
        <w:ind w:right="225" w:firstLine="70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комиссия   до   начала   рассмотрения   апелляции   запрашивает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73"/>
          <w:sz w:val="24"/>
        </w:rPr>
        <w:t xml:space="preserve"> </w:t>
      </w:r>
      <w:proofErr w:type="gramStart"/>
      <w:r>
        <w:rPr>
          <w:sz w:val="24"/>
        </w:rPr>
        <w:t xml:space="preserve">документ,  </w:t>
      </w:r>
      <w:r>
        <w:rPr>
          <w:spacing w:val="15"/>
          <w:sz w:val="24"/>
        </w:rPr>
        <w:t xml:space="preserve"> </w:t>
      </w:r>
      <w:proofErr w:type="gramEnd"/>
      <w:r>
        <w:rPr>
          <w:sz w:val="24"/>
        </w:rPr>
        <w:t xml:space="preserve">удостоверяющий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личность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(паспорт),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либо  </w:t>
      </w:r>
      <w:r>
        <w:rPr>
          <w:spacing w:val="13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 (для участников,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7" w:lineRule="auto"/>
        <w:ind w:right="229" w:firstLine="70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20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22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апелляции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4" w:lineRule="auto"/>
        <w:ind w:right="236" w:firstLine="707"/>
        <w:jc w:val="both"/>
        <w:rPr>
          <w:sz w:val="24"/>
        </w:rPr>
      </w:pPr>
      <w:r>
        <w:rPr>
          <w:sz w:val="24"/>
        </w:rPr>
        <w:t>На заседании апелляционной комиссии рассматривается оценивание только тех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 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апелляцию.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2" w:line="367" w:lineRule="auto"/>
        <w:ind w:right="232" w:firstLine="707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6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списочного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7" w:lineRule="auto"/>
        <w:ind w:right="23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" w:line="367" w:lineRule="auto"/>
        <w:ind w:right="228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7" w:lineRule="auto"/>
        <w:ind w:right="227" w:firstLine="707"/>
        <w:jc w:val="both"/>
        <w:rPr>
          <w:sz w:val="24"/>
        </w:rPr>
      </w:pPr>
      <w:r>
        <w:rPr>
          <w:sz w:val="24"/>
        </w:rPr>
        <w:t>В случае неявки по уважительным причинам (болезни или иных обстоятельств),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документально,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просившего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60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 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7" w:lineRule="auto"/>
        <w:ind w:right="234" w:firstLine="707"/>
        <w:jc w:val="both"/>
        <w:rPr>
          <w:sz w:val="24"/>
        </w:rPr>
      </w:pPr>
      <w:r>
        <w:rPr>
          <w:sz w:val="24"/>
        </w:rPr>
        <w:t>В случае неявки на процедуру очного рассмотрения апелляции без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участника, не просившего о рассмотрении апелляции без его участия,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существу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7" w:lineRule="auto"/>
        <w:ind w:right="224" w:firstLine="707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B367D7" w:rsidRDefault="00B367D7" w:rsidP="00B367D7">
      <w:pPr>
        <w:spacing w:line="367" w:lineRule="auto"/>
        <w:jc w:val="both"/>
        <w:rPr>
          <w:sz w:val="24"/>
        </w:rPr>
        <w:sectPr w:rsidR="00B367D7">
          <w:headerReference w:type="default" r:id="rId25"/>
          <w:footerReference w:type="default" r:id="rId26"/>
          <w:pgSz w:w="11910" w:h="16840"/>
          <w:pgMar w:top="1320" w:right="620" w:bottom="940" w:left="1020" w:header="0" w:footer="758" w:gutter="0"/>
          <w:cols w:space="720"/>
        </w:sectPr>
      </w:pP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74"/>
        <w:ind w:left="1646" w:hanging="541"/>
        <w:jc w:val="left"/>
        <w:rPr>
          <w:sz w:val="24"/>
        </w:rPr>
      </w:pPr>
      <w:r>
        <w:rPr>
          <w:sz w:val="24"/>
        </w:rPr>
        <w:lastRenderedPageBreak/>
        <w:t>Апелляционная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решения: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9"/>
        <w:ind w:left="1322" w:hanging="217"/>
        <w:jc w:val="left"/>
        <w:rPr>
          <w:sz w:val="24"/>
        </w:rPr>
      </w:pPr>
      <w:r>
        <w:rPr>
          <w:sz w:val="24"/>
        </w:rPr>
        <w:t>отклонить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сохранив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8"/>
        <w:ind w:left="1322" w:hanging="217"/>
        <w:jc w:val="left"/>
        <w:rPr>
          <w:sz w:val="24"/>
        </w:rPr>
      </w:pPr>
      <w:r>
        <w:rPr>
          <w:sz w:val="24"/>
        </w:rPr>
        <w:t>удовлетворить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баллов;</w:t>
      </w:r>
    </w:p>
    <w:p w:rsidR="00B367D7" w:rsidRDefault="00B367D7" w:rsidP="00B367D7">
      <w:pPr>
        <w:pStyle w:val="a5"/>
        <w:numPr>
          <w:ilvl w:val="1"/>
          <w:numId w:val="1"/>
        </w:numPr>
        <w:tabs>
          <w:tab w:val="left" w:pos="1323"/>
        </w:tabs>
        <w:spacing w:before="138"/>
        <w:ind w:left="1322" w:hanging="217"/>
        <w:jc w:val="left"/>
        <w:rPr>
          <w:sz w:val="24"/>
        </w:rPr>
      </w:pPr>
      <w:r>
        <w:rPr>
          <w:sz w:val="24"/>
        </w:rPr>
        <w:t>удовлетворить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34" w:line="360" w:lineRule="auto"/>
        <w:ind w:right="236" w:firstLine="70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о принятом решении.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ind w:left="1646" w:hanging="54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окончательным.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before="139" w:line="360" w:lineRule="auto"/>
        <w:ind w:right="233" w:firstLine="707"/>
        <w:jc w:val="both"/>
        <w:rPr>
          <w:sz w:val="24"/>
        </w:rPr>
      </w:pPr>
      <w:r>
        <w:rPr>
          <w:sz w:val="24"/>
        </w:rPr>
        <w:t>Решения комиссии оформляются протоколами по установленной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647"/>
        </w:tabs>
        <w:spacing w:line="360" w:lineRule="auto"/>
        <w:ind w:right="228" w:firstLine="707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61"/>
          <w:sz w:val="24"/>
        </w:rPr>
        <w:t xml:space="preserve"> </w:t>
      </w:r>
      <w:r>
        <w:rPr>
          <w:sz w:val="24"/>
        </w:rPr>
        <w:t>апелляции   передаются   председателем   апелляционной  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оргкомитет  </w:t>
      </w:r>
      <w:r>
        <w:rPr>
          <w:spacing w:val="1"/>
          <w:sz w:val="24"/>
        </w:rPr>
        <w:t xml:space="preserve"> </w:t>
      </w:r>
      <w:r>
        <w:rPr>
          <w:sz w:val="24"/>
        </w:rPr>
        <w:t>с   целью    пересчёта   баллов    и    внесения    соответствующих   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B367D7" w:rsidRDefault="00B367D7" w:rsidP="00B367D7">
      <w:pPr>
        <w:pStyle w:val="a3"/>
        <w:spacing w:before="8"/>
        <w:rPr>
          <w:sz w:val="31"/>
        </w:rPr>
      </w:pPr>
    </w:p>
    <w:p w:rsidR="00B367D7" w:rsidRDefault="00B367D7" w:rsidP="00B367D7">
      <w:pPr>
        <w:pStyle w:val="3"/>
        <w:numPr>
          <w:ilvl w:val="0"/>
          <w:numId w:val="2"/>
        </w:numPr>
        <w:tabs>
          <w:tab w:val="left" w:pos="1347"/>
        </w:tabs>
        <w:ind w:hanging="241"/>
        <w:jc w:val="both"/>
      </w:pPr>
      <w:bookmarkStart w:id="4" w:name="_bookmark12"/>
      <w:bookmarkEnd w:id="4"/>
      <w:r>
        <w:t>Порядок</w:t>
      </w:r>
      <w:r>
        <w:rPr>
          <w:spacing w:val="-5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</w:p>
    <w:p w:rsidR="00B367D7" w:rsidRDefault="00B367D7" w:rsidP="00B367D7">
      <w:pPr>
        <w:pStyle w:val="a3"/>
        <w:spacing w:before="1"/>
        <w:rPr>
          <w:b/>
          <w:sz w:val="22"/>
        </w:rPr>
      </w:pP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0" w:lineRule="auto"/>
        <w:ind w:right="234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 в рейтинговую таблицу и определяет победителей и призеров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 по 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0" w:lineRule="auto"/>
        <w:ind w:right="228" w:firstLine="707"/>
        <w:jc w:val="both"/>
        <w:rPr>
          <w:sz w:val="24"/>
        </w:rPr>
      </w:pP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   отсутствия    апелляций    председатель    жюри    подводит    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0" w:lineRule="auto"/>
        <w:ind w:right="22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утверждения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итоговых    </w:t>
      </w:r>
      <w:proofErr w:type="gramStart"/>
      <w:r>
        <w:rPr>
          <w:sz w:val="24"/>
        </w:rPr>
        <w:t xml:space="preserve">результатов,   </w:t>
      </w:r>
      <w:proofErr w:type="gramEnd"/>
      <w:r>
        <w:rPr>
          <w:sz w:val="24"/>
        </w:rPr>
        <w:t xml:space="preserve"> участник    может    быть    лишен    права   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соответствующем туре олимпиады в текущем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учебном году, а его результат аннулирован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before="1" w:line="360" w:lineRule="auto"/>
        <w:ind w:right="228" w:firstLine="707"/>
        <w:jc w:val="both"/>
        <w:rPr>
          <w:sz w:val="24"/>
        </w:rPr>
      </w:pPr>
      <w:r>
        <w:rPr>
          <w:sz w:val="24"/>
        </w:rPr>
        <w:t>В случае выявления организатором олимпиады при пересмотре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0"/>
          <w:sz w:val="24"/>
        </w:rPr>
        <w:t xml:space="preserve"> </w:t>
      </w:r>
      <w:r>
        <w:rPr>
          <w:sz w:val="24"/>
        </w:rPr>
        <w:t>в протоколах</w:t>
      </w:r>
      <w:r>
        <w:rPr>
          <w:spacing w:val="60"/>
          <w:sz w:val="24"/>
        </w:rPr>
        <w:t xml:space="preserve"> </w:t>
      </w:r>
      <w:r>
        <w:rPr>
          <w:sz w:val="24"/>
        </w:rPr>
        <w:t>жюри,</w:t>
      </w:r>
      <w:r>
        <w:rPr>
          <w:spacing w:val="6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подсчёте</w:t>
      </w:r>
      <w:r>
        <w:rPr>
          <w:spacing w:val="6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 выполнение заданий, в итоговые результаты муниципального этапа олимпиады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внесены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0" w:lineRule="auto"/>
        <w:ind w:right="230" w:firstLine="707"/>
        <w:jc w:val="both"/>
        <w:rPr>
          <w:sz w:val="24"/>
        </w:rPr>
      </w:pPr>
      <w:r>
        <w:rPr>
          <w:sz w:val="24"/>
        </w:rPr>
        <w:t>Организатор олимпиады в срок до 14 календарных дней с момента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0"/>
          <w:sz w:val="24"/>
        </w:rPr>
        <w:t xml:space="preserve"> </w:t>
      </w:r>
      <w:r>
        <w:rPr>
          <w:sz w:val="24"/>
        </w:rPr>
        <w:t>должен   утвердить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B367D7" w:rsidRDefault="00B367D7" w:rsidP="00B367D7">
      <w:pPr>
        <w:pStyle w:val="a5"/>
        <w:numPr>
          <w:ilvl w:val="1"/>
          <w:numId w:val="2"/>
        </w:numPr>
        <w:tabs>
          <w:tab w:val="left" w:pos="1527"/>
        </w:tabs>
        <w:spacing w:line="360" w:lineRule="auto"/>
        <w:ind w:right="237" w:firstLine="707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742AB9" w:rsidRDefault="00BA365C"/>
    <w:sectPr w:rsidR="0074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5C" w:rsidRDefault="00BA365C">
      <w:r>
        <w:separator/>
      </w:r>
    </w:p>
  </w:endnote>
  <w:endnote w:type="continuationSeparator" w:id="0">
    <w:p w:rsidR="00BA365C" w:rsidRDefault="00BA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367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685" w:rsidRDefault="00B367D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2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538.8pt;margin-top:793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SCxQ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" filled="f" stroked="f">
              <v:textbox inset="0,0,0,0">
                <w:txbxContent>
                  <w:p w:rsidR="00074685" w:rsidRDefault="00B367D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22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367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685" w:rsidRDefault="00B367D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2A3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5" type="#_x0000_t202" style="position:absolute;margin-left:538.8pt;margin-top:793pt;width:18.05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QRxwIAALU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" filled="f" stroked="f">
              <v:textbox inset="0,0,0,0">
                <w:txbxContent>
                  <w:p w:rsidR="00074685" w:rsidRDefault="00B367D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22A3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367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685" w:rsidRDefault="00B367D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2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margin-left:538.8pt;margin-top:793pt;width:18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qG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" filled="f" stroked="f">
              <v:textbox inset="0,0,0,0">
                <w:txbxContent>
                  <w:p w:rsidR="00074685" w:rsidRDefault="00B367D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22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367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685" w:rsidRDefault="00B367D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2A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538.8pt;margin-top:793pt;width:18.0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wE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LsHRKBj1WvotN89+j7mRuGEa5kfNGhDwwYnERoELXtjWasLq3j4qhUn/rhTQ&#10;7qHRVq9Gor1Y9Xa5tc8jMNGNlpeiuAEBSwECA5XC7AOjEvIDRh3MkQSr92siKUb1cw6PwAydwZCD&#10;sRwMwnO4mmCNUW/OdT+c1q1kqwqQ+2fGxQU8lJJZEd9lsX9eMBssl/0cM8Pn+N963U3b2S8A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FhY7AT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074685" w:rsidRDefault="00B367D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22A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367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685" w:rsidRDefault="00B367D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2A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margin-left:538.8pt;margin-top:793pt;width:18.0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KpyQ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PMOKkgRbtvu6+7b7vfu5+3H6+/YImpkZdq2JwvW7BWW8vxRZ6bfmq9krk&#10;7xTiYl4RvqIXUoquoqSAHH1z0z262uMoA7LsXogCgpG1FhZoW8rGFBBKggAdenVz6A/dapTDZhBE&#10;w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/Z5nJroRstLUdyAgKUAgYFKYfaBUQn5AaMO5kiC1fs1kRSj+jmHR2CGzmDI&#10;wVgOBuE5XE2wxqg357ofTutWslUFyP0z4+ICHkrJrIjvstg/L5gNlst+jpnhc/xvve6m7ewXAA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Be2bKp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074685" w:rsidRDefault="00B367D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22A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367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685" w:rsidRDefault="00B367D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2A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538.8pt;margin-top:793pt;width:18.0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6m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MeKkgRbtvu6+7b7vfu5+3H6+/YLGpkZdq2JwvW7BWW8vxRZ6bfmq9krk&#10;7xTiYl4RvqIXUoquoqSAHH1z0z262uMoA7LsXogCgpG1FhZoW8rGFBBKggAdenVz6A/dapTDZhBE&#10;w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/Z5hCa60fJSFDcgYClAYKBSmH1gVEJ+wKiDOZJg9X5NJMWofs7hEZihMxhy&#10;MJaDQXgOVxOsMerNue6H07qVbFUBcv/MuLiAh1IyK+K7LPbPC2aD5bKfY2b4HP9br7tpO/sF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DwKrqb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074685" w:rsidRDefault="00B367D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22A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367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685" w:rsidRDefault="00B367D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2A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1" type="#_x0000_t202" style="position:absolute;margin-left:538.8pt;margin-top:793pt;width:18.05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DB4E93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074685" w:rsidRDefault="00B367D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22A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367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685" w:rsidRDefault="00B367D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2A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2" type="#_x0000_t202" style="position:absolute;margin-left:538.8pt;margin-top:793pt;width:18.05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n1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LsHRKBj1WvotN89+j7mRuGEa5kfNmgRPD04kNgpc8MK2VhNW9/ZRKUz6d6WA&#10;dg+Ntno1Eu3FqrfLrX0eYxPdaHkpihsQsBQgMFApzD4wKiE/YNTBHEmwer8mkmJUP+fwCMzQGQw5&#10;GMvBIDyHqwnWGPXmXPfDad1KtqoAuX9mXFzAQymZFfFdFvvnBbPBctnPMTN8jv+t1920nf0C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C7/ifX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074685" w:rsidRDefault="00B367D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22A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367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685" w:rsidRDefault="00B367D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2A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3" type="#_x0000_t202" style="position:absolute;margin-left:538.8pt;margin-top:793pt;width:18.05pt;height:1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0PyQ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B6M/0P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074685" w:rsidRDefault="00B367D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22A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367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685" w:rsidRDefault="00B367D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2A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4" type="#_x0000_t202" style="position:absolute;margin-left:538.8pt;margin-top:793pt;width:18.05pt;height:1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XAyAIAALU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EN/JcD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074685" w:rsidRDefault="00B367D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22A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5C" w:rsidRDefault="00BA365C">
      <w:r>
        <w:separator/>
      </w:r>
    </w:p>
  </w:footnote>
  <w:footnote w:type="continuationSeparator" w:id="0">
    <w:p w:rsidR="00BA365C" w:rsidRDefault="00BA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A365C">
    <w:pPr>
      <w:pStyle w:val="a3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A365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A365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A365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A365C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A365C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A365C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A365C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A365C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85" w:rsidRDefault="00BA365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008C"/>
    <w:multiLevelType w:val="hybridMultilevel"/>
    <w:tmpl w:val="69A41662"/>
    <w:lvl w:ilvl="0" w:tplc="03D43C74">
      <w:numFmt w:val="bullet"/>
      <w:lvlText w:val=""/>
      <w:lvlJc w:val="left"/>
      <w:pPr>
        <w:ind w:left="26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9AA49C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26E5B5E">
      <w:numFmt w:val="bullet"/>
      <w:lvlText w:val="•"/>
      <w:lvlJc w:val="left"/>
      <w:pPr>
        <w:ind w:left="1379" w:hanging="216"/>
      </w:pPr>
      <w:rPr>
        <w:rFonts w:hint="default"/>
        <w:lang w:val="ru-RU" w:eastAsia="en-US" w:bidi="ar-SA"/>
      </w:rPr>
    </w:lvl>
    <w:lvl w:ilvl="3" w:tplc="A6CA1054">
      <w:numFmt w:val="bullet"/>
      <w:lvlText w:val="•"/>
      <w:lvlJc w:val="left"/>
      <w:pPr>
        <w:ind w:left="2358" w:hanging="216"/>
      </w:pPr>
      <w:rPr>
        <w:rFonts w:hint="default"/>
        <w:lang w:val="ru-RU" w:eastAsia="en-US" w:bidi="ar-SA"/>
      </w:rPr>
    </w:lvl>
    <w:lvl w:ilvl="4" w:tplc="D5CC9C5A">
      <w:numFmt w:val="bullet"/>
      <w:lvlText w:val="•"/>
      <w:lvlJc w:val="left"/>
      <w:pPr>
        <w:ind w:left="3337" w:hanging="216"/>
      </w:pPr>
      <w:rPr>
        <w:rFonts w:hint="default"/>
        <w:lang w:val="ru-RU" w:eastAsia="en-US" w:bidi="ar-SA"/>
      </w:rPr>
    </w:lvl>
    <w:lvl w:ilvl="5" w:tplc="D89C7A78">
      <w:numFmt w:val="bullet"/>
      <w:lvlText w:val="•"/>
      <w:lvlJc w:val="left"/>
      <w:pPr>
        <w:ind w:left="4316" w:hanging="216"/>
      </w:pPr>
      <w:rPr>
        <w:rFonts w:hint="default"/>
        <w:lang w:val="ru-RU" w:eastAsia="en-US" w:bidi="ar-SA"/>
      </w:rPr>
    </w:lvl>
    <w:lvl w:ilvl="6" w:tplc="E160A560">
      <w:numFmt w:val="bullet"/>
      <w:lvlText w:val="•"/>
      <w:lvlJc w:val="left"/>
      <w:pPr>
        <w:ind w:left="5295" w:hanging="216"/>
      </w:pPr>
      <w:rPr>
        <w:rFonts w:hint="default"/>
        <w:lang w:val="ru-RU" w:eastAsia="en-US" w:bidi="ar-SA"/>
      </w:rPr>
    </w:lvl>
    <w:lvl w:ilvl="7" w:tplc="D0500594">
      <w:numFmt w:val="bullet"/>
      <w:lvlText w:val="•"/>
      <w:lvlJc w:val="left"/>
      <w:pPr>
        <w:ind w:left="6274" w:hanging="216"/>
      </w:pPr>
      <w:rPr>
        <w:rFonts w:hint="default"/>
        <w:lang w:val="ru-RU" w:eastAsia="en-US" w:bidi="ar-SA"/>
      </w:rPr>
    </w:lvl>
    <w:lvl w:ilvl="8" w:tplc="80467526">
      <w:numFmt w:val="bullet"/>
      <w:lvlText w:val="•"/>
      <w:lvlJc w:val="left"/>
      <w:pPr>
        <w:ind w:left="7253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4AB26109"/>
    <w:multiLevelType w:val="multilevel"/>
    <w:tmpl w:val="7E6A5000"/>
    <w:lvl w:ilvl="0">
      <w:start w:val="1"/>
      <w:numFmt w:val="decimal"/>
      <w:lvlText w:val="%1."/>
      <w:lvlJc w:val="left"/>
      <w:pPr>
        <w:ind w:left="13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B1"/>
    <w:rsid w:val="001E711B"/>
    <w:rsid w:val="00364028"/>
    <w:rsid w:val="005F22A3"/>
    <w:rsid w:val="00672465"/>
    <w:rsid w:val="007452B6"/>
    <w:rsid w:val="009044C4"/>
    <w:rsid w:val="009544B1"/>
    <w:rsid w:val="00B367D7"/>
    <w:rsid w:val="00BA365C"/>
    <w:rsid w:val="00F63495"/>
    <w:rsid w:val="00F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5D14E"/>
  <w15:chartTrackingRefBased/>
  <w15:docId w15:val="{3339C3DB-8C99-4B4E-9EAE-862544E6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6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67D7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B367D7"/>
    <w:pPr>
      <w:ind w:left="110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367D7"/>
    <w:pPr>
      <w:ind w:left="398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B367D7"/>
    <w:pPr>
      <w:ind w:left="110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67D7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B367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367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367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67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367D7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B367D7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367D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67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367D7"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3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gtlfujub4</dc:creator>
  <cp:keywords/>
  <dc:description/>
  <cp:lastModifiedBy>gtlfujub4</cp:lastModifiedBy>
  <cp:revision>8</cp:revision>
  <dcterms:created xsi:type="dcterms:W3CDTF">2021-11-09T07:23:00Z</dcterms:created>
  <dcterms:modified xsi:type="dcterms:W3CDTF">2021-11-11T13:29:00Z</dcterms:modified>
</cp:coreProperties>
</file>