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Молодотудская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B2B" w:rsidRDefault="00384B2B" w:rsidP="00384B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План – конспект урока </w:t>
      </w:r>
    </w:p>
    <w:p w:rsidR="00384B2B" w:rsidRDefault="00384B2B" w:rsidP="00384B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русскому языку</w:t>
      </w:r>
    </w:p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Однородные члены предложения. Знаки препинания в предложениях с однородными членами, соединёнными интонацией перечисления.</w:t>
      </w:r>
    </w:p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B2B" w:rsidRDefault="00384B2B" w:rsidP="00384B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Саргсян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Нерсесович</w:t>
      </w:r>
      <w:proofErr w:type="spellEnd"/>
    </w:p>
    <w:p w:rsidR="00384B2B" w:rsidRDefault="00384B2B" w:rsidP="00384B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B2B" w:rsidRDefault="00384B2B" w:rsidP="00384B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учебный год</w:t>
      </w:r>
    </w:p>
    <w:p w:rsidR="00EA78A8" w:rsidRPr="00394B24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Поурочный план урока по предмету «Русский язык» 4 класс, к учебнику В.Н. Канакиной, В.Г. Горецкого, Москва, «Просвещение»,2020год.</w:t>
      </w:r>
    </w:p>
    <w:p w:rsidR="00CE67FC" w:rsidRDefault="00CE67FC"/>
    <w:p w:rsidR="00EA78A8" w:rsidRPr="00CF1586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15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урока</w:t>
      </w:r>
      <w:r w:rsidRPr="00CF15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</w:t>
      </w:r>
      <w:r w:rsidRPr="00CF1586">
        <w:rPr>
          <w:rFonts w:ascii="Times New Roman" w:hAnsi="Times New Roman" w:cs="Times New Roman"/>
          <w:b/>
          <w:color w:val="FF0000"/>
          <w:sz w:val="24"/>
          <w:szCs w:val="24"/>
        </w:rPr>
        <w:t>Однородные члены предложения. Знаки препинания в предложениях с однородными членами, соединёнными интонацией перечисления.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урока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представление о видах связи однородных членов предложения; познакомить с правилом постановки запятой между однородными членами.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Формируемые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УУД: п. -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выделение и форму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лирование познавательной цели; поиск и выделение необходимой информации; преобразование модели с целью выявления общих законов, определяющих данную предметную область;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к. —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ответствии с задачами и условиями коммуникации;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р.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поста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новка учебной задачи; сличение способа действия и его результата с заданным эталоном; оценивание качества и уровня усвоения материала;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л. —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нравственно-этическое оценивание усваиваемо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содержания, обеспечивающее личностный моральный выбор на основе социальных и личностных ценностей.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EA78A8" w:rsidRDefault="00EA78A8" w:rsidP="00EA78A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A78A8" w:rsidRPr="002F4CA7" w:rsidRDefault="00EA78A8" w:rsidP="00EA78A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 поверяет готовность к уроку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домашнего задания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Упр.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36 (с. 28).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главные члены предложения.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вы можете сказать о выделенных словах?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(Это однород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ные сказуемые.)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Объясните постановку знаков препинания в предложении. 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Упр.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37(с. 29).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определить, что в предложении есть однородные члены? (Учащиеся разбирают предложения по цепочке, читают их</w:t>
      </w:r>
      <w:r w:rsidRPr="004E0A48">
        <w:rPr>
          <w:rFonts w:ascii="Times New Roman" w:hAnsi="Times New Roman" w:cs="Times New Roman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правильной интонацией.)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знаний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Спишите, раскрывая скобки.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(Задание на карточках или интерактивной доске)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По)дула зима холодом. (Со)рвала листья (с)лесов дубрав и (раз)ме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тала их (по)дорогам. Стали птицы стайками (со)</w:t>
      </w:r>
      <w:proofErr w:type="spell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бираться</w:t>
      </w:r>
      <w:proofErr w:type="spellEnd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. (Со)брались, (по)кричали и (по)летели (за)высокие горы, (за)сини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(р моря в тёплые страны.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ученик работает у доски. Проверка.)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Самоопределение к деятельности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второе предложение.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Назовите однородные члены предложения.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Что связывает их?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(Союз и.)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четвёртое предложение.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 связаны в этом предложении однородные члены?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 по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мощью интонации и союза 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и.)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можете сказать о знаках препинания в этих предло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жениях?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Сформулируйте задачи урока.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(Научиться определять, как связаны однородные члены предложения, познакомиться с пра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вилами постановки знаков препинания при однородных членах предложения.)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теме урока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учебнику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сведения о языке на с. 30.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могут быть связаны между собой однородные члены предложения?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39 (с. 30).</w:t>
      </w:r>
      <w:r w:rsidRPr="004E0A48">
        <w:rPr>
          <w:rFonts w:ascii="Times New Roman" w:hAnsi="Times New Roman" w:cs="Times New Roman"/>
          <w:sz w:val="24"/>
          <w:szCs w:val="24"/>
        </w:rPr>
        <w:t xml:space="preserve">   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предложения.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вы заметили?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каждом предложении есть однородные члены, где-то между ними ставится запятая, а где-то её нет.)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какой вопрос нам надо ответить, наблюдая за однород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ными членами в этом предложении?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(Когда между однород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ными членами предложения ставится запятая?)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Рассмотрите схемы, данные справа. Соотнесите каждое предложение со схемой.</w:t>
      </w:r>
    </w:p>
    <w:p w:rsidR="00EA78A8" w:rsidRPr="004E0A48" w:rsidRDefault="00EA78A8" w:rsidP="00EA78A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Выполните письменные задания к упражнению.   </w:t>
      </w: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Проверка.)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Сделайте вывод: когда между однородными членами в пред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ложении ставится запятая, а когда нет?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Проверьте себя. Прочитайте сведения о языке на с. 31. 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Упр. 40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(с. </w:t>
      </w:r>
      <w:r w:rsidRPr="004E0A4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31).</w:t>
      </w:r>
      <w:r w:rsidRPr="004E0A48">
        <w:rPr>
          <w:rFonts w:ascii="Times New Roman" w:hAnsi="Times New Roman" w:cs="Times New Roman"/>
          <w:sz w:val="24"/>
          <w:szCs w:val="24"/>
        </w:rPr>
        <w:t xml:space="preserve"> 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Назовите однородные члены предложения.</w:t>
      </w:r>
    </w:p>
    <w:p w:rsidR="00EA78A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Определите, какими членами предложения они являются.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(Второстепенными членами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связаны между собой однородные члены?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(С помощью только интонации перечисления связаны однородные члены </w:t>
      </w:r>
      <w:r w:rsidRPr="004E0A4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диван, чемодан, саквояж, картину, корзину,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картонку,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с по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мощью интонации перечисления и союза </w:t>
      </w:r>
      <w:r w:rsidRPr="004E0A4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связаны однородные члены </w:t>
      </w:r>
      <w:r w:rsidRPr="004E0A4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картонку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4E0A4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собачонку.)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Где нужно поставить запятые в предложении?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Выполните письменное задание к упражнению.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Какая орфограмма встретилась в словах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саквояж, багаж!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 написание этих слов.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Запишите слово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багаж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в словарик, поставьте ударение, под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черкните орфограмму.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Объясните значение слова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багаж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толкового словаря.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Подберите к нему несколько однокоренные слов, запиши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те.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(Багажник, багажное.)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Подчеркните во всех словах непроверяемые безударные гласные.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Выполните звуко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-буквенный разбор слова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багаж.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Продолжение работы по теме урока Работа по учебнику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Упр.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42 (с. 32).</w:t>
      </w:r>
      <w:r w:rsidRPr="004E0A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пословицы с интонацией перечисления.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Чем похожи предложения?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(Все предложения с однородны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ми сказуемыми, однородные члены объединяются интонацией перечисления и союзами.)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А чем отличаются эти предложения?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них передаются раз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ные мысли, союзы тоже разные.)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Понаблюдайте за постановкой запятой перед союзами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но. (Перед этими союзами везде стоит запятая.)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Какое значение имеют союзы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но! (Значение противопо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ставления действий.)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одинаковое ли значение имеют эти союзы? (Ответы детей.)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точнее ответить на этот вопрос, попробуйте в пред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ложениях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союз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заменить союзом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но,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союз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но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союзом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(Это можно сделать не во всех предложениях.)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Выполните письменные задания к упражнению.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Сделайте вывод о постановке запятой между однородными членами предложения, связанными союзами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но.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Проверьте себя. Прочитайте ниже сведения о языке. 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Упр.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43 (с. 32).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 Запись под диктовку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ученик работает на откидной доске.)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Пенал упал на пол, но не раскрылся. 2) Девочки поиграли, а затем стали выполнять домашнее задание. 3) Учебники, тетради и пена содержи в порядке.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Взаимопроверка.)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Оцените свою работу на уроке.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урока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задачи мы поставили в начале урока?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между однородными членами предложения ставится запятая, а когда не ставится?</w:t>
      </w:r>
    </w:p>
    <w:p w:rsidR="00EA78A8" w:rsidRPr="004E0A4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</w:p>
    <w:p w:rsidR="00EA78A8" w:rsidRPr="00EA78A8" w:rsidRDefault="00EA78A8" w:rsidP="00EA7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Упр. 41 (с. 31).</w:t>
      </w:r>
      <w:bookmarkStart w:id="0" w:name="_GoBack"/>
      <w:bookmarkEnd w:id="0"/>
    </w:p>
    <w:sectPr w:rsidR="00EA78A8" w:rsidRPr="00EA78A8" w:rsidSect="0047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7939"/>
    <w:multiLevelType w:val="hybridMultilevel"/>
    <w:tmpl w:val="B11AA9E4"/>
    <w:lvl w:ilvl="0" w:tplc="84F2D54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B02"/>
    <w:rsid w:val="00384B2B"/>
    <w:rsid w:val="00477023"/>
    <w:rsid w:val="006A2B02"/>
    <w:rsid w:val="00CE67FC"/>
    <w:rsid w:val="00E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BlackPoison</dc:creator>
  <cp:keywords/>
  <dc:description/>
  <cp:lastModifiedBy>Ученик 4</cp:lastModifiedBy>
  <cp:revision>4</cp:revision>
  <dcterms:created xsi:type="dcterms:W3CDTF">2021-01-27T17:01:00Z</dcterms:created>
  <dcterms:modified xsi:type="dcterms:W3CDTF">2021-11-09T09:21:00Z</dcterms:modified>
</cp:coreProperties>
</file>